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541"/>
        <w:tblW w:w="10548" w:type="dxa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8"/>
        <w:gridCol w:w="2140"/>
        <w:gridCol w:w="4320"/>
      </w:tblGrid>
      <w:tr w:rsidR="00B32707" w:rsidTr="000F189C">
        <w:trPr>
          <w:trHeight w:val="1612"/>
        </w:trPr>
        <w:tc>
          <w:tcPr>
            <w:tcW w:w="408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B32707" w:rsidRDefault="00B32707" w:rsidP="000F189C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r>
              <w:rPr>
                <w:rFonts w:ascii="Peterburg" w:hAnsi="Peterburg"/>
                <w:b/>
                <w:sz w:val="21"/>
                <w:szCs w:val="21"/>
              </w:rPr>
              <w:t xml:space="preserve">Кыргыз Республикасы                           </w:t>
            </w:r>
          </w:p>
          <w:p w:rsidR="00B32707" w:rsidRDefault="00B32707" w:rsidP="000F189C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r>
              <w:rPr>
                <w:rFonts w:ascii="Peterburg" w:hAnsi="Peterburg"/>
                <w:b/>
                <w:sz w:val="21"/>
                <w:szCs w:val="21"/>
              </w:rPr>
              <w:t>Жалал-Абад облусу</w:t>
            </w:r>
          </w:p>
          <w:p w:rsidR="00B32707" w:rsidRDefault="00B32707" w:rsidP="000F189C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r>
              <w:rPr>
                <w:rFonts w:ascii="Peterburg" w:hAnsi="Peterburg"/>
                <w:b/>
                <w:sz w:val="21"/>
                <w:szCs w:val="21"/>
              </w:rPr>
              <w:t>Токтогул  району</w:t>
            </w:r>
          </w:p>
          <w:p w:rsidR="00B32707" w:rsidRDefault="00B32707" w:rsidP="000F189C">
            <w:pPr>
              <w:spacing w:after="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Peterburg" w:hAnsi="Peterburg"/>
                <w:b/>
                <w:sz w:val="21"/>
                <w:szCs w:val="21"/>
              </w:rPr>
              <w:t>М.Абдылдаев айылдык  Кеңеши</w:t>
            </w:r>
          </w:p>
        </w:tc>
        <w:tc>
          <w:tcPr>
            <w:tcW w:w="2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B32707" w:rsidRDefault="00B32707" w:rsidP="000F189C">
            <w:pPr>
              <w:spacing w:after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noProof/>
                <w:sz w:val="21"/>
                <w:szCs w:val="21"/>
                <w:lang w:val="ru-RU" w:eastAsia="ru-RU"/>
              </w:rPr>
              <w:drawing>
                <wp:inline distT="0" distB="0" distL="0" distR="0" wp14:anchorId="4FB1F409" wp14:editId="78EBDF59">
                  <wp:extent cx="657225" cy="600075"/>
                  <wp:effectExtent l="0" t="0" r="9525" b="9525"/>
                  <wp:docPr id="5" name="Рисунок 5" descr="Описание: gerb чер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Описание: gerb чер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B32707" w:rsidRDefault="00B32707" w:rsidP="000F189C">
            <w:pPr>
              <w:spacing w:after="0"/>
              <w:jc w:val="center"/>
              <w:rPr>
                <w:b/>
                <w:sz w:val="21"/>
                <w:szCs w:val="21"/>
              </w:rPr>
            </w:pPr>
          </w:p>
          <w:p w:rsidR="00B32707" w:rsidRDefault="00B32707" w:rsidP="000F189C">
            <w:pPr>
              <w:spacing w:after="0"/>
              <w:jc w:val="center"/>
              <w:rPr>
                <w:b/>
                <w:sz w:val="21"/>
                <w:szCs w:val="21"/>
              </w:rPr>
            </w:pPr>
          </w:p>
          <w:p w:rsidR="00B32707" w:rsidRDefault="00B32707" w:rsidP="000F189C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r>
              <w:rPr>
                <w:rFonts w:ascii="Peterburg" w:hAnsi="Peterburg"/>
                <w:b/>
                <w:sz w:val="21"/>
                <w:szCs w:val="21"/>
              </w:rPr>
              <w:t>Кыргызская  Республика</w:t>
            </w:r>
          </w:p>
          <w:p w:rsidR="00B32707" w:rsidRDefault="00B32707" w:rsidP="000F189C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r>
              <w:rPr>
                <w:rFonts w:ascii="Peterburg" w:hAnsi="Peterburg"/>
                <w:b/>
                <w:sz w:val="21"/>
                <w:szCs w:val="21"/>
              </w:rPr>
              <w:t xml:space="preserve">Жалал-Абадская область </w:t>
            </w:r>
          </w:p>
          <w:p w:rsidR="00B32707" w:rsidRDefault="00B32707" w:rsidP="000F189C">
            <w:pPr>
              <w:spacing w:after="0"/>
              <w:jc w:val="center"/>
              <w:rPr>
                <w:rFonts w:ascii="Peterburg" w:hAnsi="Peterburg"/>
                <w:b/>
              </w:rPr>
            </w:pPr>
            <w:r>
              <w:rPr>
                <w:rFonts w:ascii="Peterburg" w:hAnsi="Peterburg"/>
                <w:b/>
              </w:rPr>
              <w:t>Токтогульский район</w:t>
            </w:r>
          </w:p>
          <w:p w:rsidR="00B32707" w:rsidRDefault="00B32707" w:rsidP="000F189C">
            <w:pPr>
              <w:spacing w:after="0"/>
              <w:ind w:left="-376"/>
              <w:jc w:val="center"/>
              <w:rPr>
                <w:rFonts w:ascii="Peterburg" w:hAnsi="Peterburg"/>
                <w:b/>
              </w:rPr>
            </w:pPr>
            <w:r>
              <w:rPr>
                <w:rFonts w:ascii="Peterburg" w:hAnsi="Peterburg"/>
                <w:b/>
              </w:rPr>
              <w:t xml:space="preserve">      Айылный Кенеш М.Абдылдаева </w:t>
            </w:r>
          </w:p>
          <w:p w:rsidR="00B32707" w:rsidRDefault="00B32707" w:rsidP="000F189C">
            <w:pPr>
              <w:spacing w:after="0"/>
              <w:jc w:val="center"/>
              <w:rPr>
                <w:rFonts w:ascii="Peterburg" w:hAnsi="Peterburg"/>
                <w:b/>
              </w:rPr>
            </w:pPr>
          </w:p>
          <w:p w:rsidR="00B32707" w:rsidRDefault="00B32707" w:rsidP="000F189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Peterburg" w:hAnsi="Peterburg"/>
                <w:b/>
                <w:sz w:val="20"/>
                <w:szCs w:val="20"/>
              </w:rPr>
              <w:t xml:space="preserve"> </w:t>
            </w:r>
          </w:p>
          <w:p w:rsidR="00B32707" w:rsidRDefault="00B32707" w:rsidP="000F189C">
            <w:pPr>
              <w:spacing w:after="0"/>
              <w:rPr>
                <w:b/>
                <w:sz w:val="21"/>
                <w:szCs w:val="21"/>
              </w:rPr>
            </w:pPr>
          </w:p>
        </w:tc>
      </w:tr>
    </w:tbl>
    <w:p w:rsidR="00B32707" w:rsidRDefault="00B32707" w:rsidP="00B32707">
      <w:pPr>
        <w:pStyle w:val="a3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М.Абдылдаев айылдык кеңешинин VIII-чакырылышынын  </w:t>
      </w:r>
    </w:p>
    <w:p w:rsidR="00B32707" w:rsidRDefault="00B32707" w:rsidP="00B32707">
      <w:pPr>
        <w:pStyle w:val="a3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кезектеги 23-  сессиясынын</w:t>
      </w:r>
    </w:p>
    <w:p w:rsidR="00B32707" w:rsidRDefault="00B32707" w:rsidP="00B32707">
      <w:pPr>
        <w:rPr>
          <w:color w:val="FF0000"/>
          <w:sz w:val="28"/>
          <w:szCs w:val="20"/>
        </w:rPr>
      </w:pPr>
      <w:r>
        <w:rPr>
          <w:color w:val="FF0000"/>
          <w:sz w:val="28"/>
          <w:szCs w:val="20"/>
        </w:rPr>
        <w:t>Чолпон-Ата айылы                                                                    13.11     2023-</w:t>
      </w:r>
      <w:r w:rsidR="004B069E">
        <w:rPr>
          <w:color w:val="FF0000"/>
          <w:sz w:val="28"/>
          <w:szCs w:val="20"/>
        </w:rPr>
        <w:t>жыл</w:t>
      </w:r>
      <w:bookmarkStart w:id="0" w:name="_GoBack"/>
      <w:bookmarkEnd w:id="0"/>
    </w:p>
    <w:p w:rsidR="00B32707" w:rsidRDefault="00B32707" w:rsidP="00B32707">
      <w:pPr>
        <w:rPr>
          <w:color w:val="FF0000"/>
          <w:sz w:val="28"/>
          <w:szCs w:val="20"/>
        </w:rPr>
      </w:pPr>
      <w:r>
        <w:rPr>
          <w:color w:val="FF0000"/>
          <w:sz w:val="28"/>
          <w:szCs w:val="20"/>
        </w:rPr>
        <w:t xml:space="preserve">                                                 </w:t>
      </w:r>
      <w:r>
        <w:rPr>
          <w:sz w:val="28"/>
          <w:szCs w:val="28"/>
        </w:rPr>
        <w:t xml:space="preserve"> 125-ТОКТОМУ  </w:t>
      </w:r>
    </w:p>
    <w:p w:rsidR="00B32707" w:rsidRDefault="00B32707" w:rsidP="00B32707">
      <w:pPr>
        <w:rPr>
          <w:sz w:val="28"/>
          <w:szCs w:val="28"/>
        </w:rPr>
      </w:pPr>
      <w:r>
        <w:rPr>
          <w:sz w:val="28"/>
          <w:szCs w:val="28"/>
        </w:rPr>
        <w:t>Чолпон-Ата айыл өкмөтүнун жайыт жерлеринен 105.98 га жерди калктуу конуш  категориясына  трансформациялоо  боюнча  Кыргыз Республикасынын  айыл чарба министирлигине  караштуу  жер суу ресурстары кызматы  сунуштаган  иш чараларды кароо жөнүндө</w:t>
      </w:r>
    </w:p>
    <w:p w:rsidR="00B32707" w:rsidRDefault="00B32707" w:rsidP="00B3270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Чолпон-Ата айыл өкмөтүнүн жайыт жерлеринен 105.98 га жерди калктуу конуш  категориясына  трансформациялоо  боюнча  Кыргыз Республикасынын  айыл чарба министирлигине  караштуу  жер суу ресурстары  кызматы сунуштаган  иш чараларды кароо жөнүндө Чолпон-Ата айыл өкмөтүнүн башкы адиси А.Асакеевдин   кайрылуусун угуп жана талкуулап М.Абдылдаев айылдык кеңешинин 8-чакырылышынын кезектеги 23-сессиясы</w:t>
      </w:r>
      <w:r>
        <w:rPr>
          <w:b/>
          <w:sz w:val="28"/>
          <w:szCs w:val="20"/>
        </w:rPr>
        <w:t xml:space="preserve">     </w:t>
      </w:r>
      <w:r>
        <w:rPr>
          <w:b/>
          <w:sz w:val="24"/>
          <w:szCs w:val="24"/>
        </w:rPr>
        <w:t>ТОКТОМ КЫЛАТ</w:t>
      </w:r>
      <w:r>
        <w:rPr>
          <w:b/>
          <w:sz w:val="28"/>
          <w:szCs w:val="20"/>
        </w:rPr>
        <w:t>.</w:t>
      </w:r>
    </w:p>
    <w:p w:rsidR="00B32707" w:rsidRDefault="00B32707" w:rsidP="00B32707">
      <w:pPr>
        <w:rPr>
          <w:sz w:val="28"/>
          <w:szCs w:val="28"/>
        </w:rPr>
      </w:pPr>
      <w:r>
        <w:rPr>
          <w:sz w:val="28"/>
          <w:szCs w:val="28"/>
        </w:rPr>
        <w:t>1. Кыргыз Республикасынын  айыл чарба министирлигине  караштуу  жер суу ресурстары  сунуштаган   Чолпон-Ата  айыл өкмөтүнүн жайыт жерлеринен 105.98га жерди калктуу конуш  категориясына  трансформациялоо боюнча  иш аракеттерди аткарууну камтыган каты эске алынсын.</w:t>
      </w:r>
    </w:p>
    <w:p w:rsidR="00B32707" w:rsidRDefault="00B32707" w:rsidP="00B32707">
      <w:pPr>
        <w:rPr>
          <w:sz w:val="28"/>
          <w:szCs w:val="28"/>
        </w:rPr>
      </w:pPr>
      <w:r>
        <w:rPr>
          <w:sz w:val="28"/>
          <w:szCs w:val="28"/>
        </w:rPr>
        <w:t xml:space="preserve">2.Сунуштаманы турмушка ашыруу боюнча  иш чара түзүү,керектелүүчү  каражатты аныктап,каржылоо булактарын айылдык кеңешке сунуштоо боюнча иш аракеттерди аткаруу Чолпон-Ата айыл өкмөтүнун башчысы Ө.Жаманкуловго милдеттендирилсин                </w:t>
      </w:r>
    </w:p>
    <w:p w:rsidR="00B32707" w:rsidRDefault="00B32707" w:rsidP="00B32707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Токтом мамлекеттик тилде кабыл алынды.</w:t>
      </w:r>
    </w:p>
    <w:p w:rsidR="00B32707" w:rsidRDefault="00B32707" w:rsidP="00B3270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Токтомду мыйзамда каралган тартипте каттоого алуу,көчүрмөсүн  тиешелүүлүгүнө  жараша жөнөтүү жооптуу катчыга (Д.Турумкулова) тапшырылсын.</w:t>
      </w:r>
    </w:p>
    <w:p w:rsidR="00B32707" w:rsidRDefault="00B32707" w:rsidP="00B32707">
      <w:pPr>
        <w:jc w:val="both"/>
        <w:rPr>
          <w:color w:val="FF0000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>5.Бул токтом cholpon-ata-ao.gov.kg сайтында жарыяланган күндөн тартып юридикалык күчүнө кирет.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B32707" w:rsidRDefault="00B32707" w:rsidP="00B32707">
      <w:pPr>
        <w:rPr>
          <w:b/>
        </w:rPr>
      </w:pPr>
      <w:r>
        <w:rPr>
          <w:rFonts w:ascii="Times New Roman" w:hAnsi="Times New Roman"/>
          <w:b/>
          <w:sz w:val="28"/>
          <w:szCs w:val="28"/>
        </w:rPr>
        <w:t>Төрайым                                                      Р.Токтоназарова</w:t>
      </w:r>
    </w:p>
    <w:p w:rsidR="002A016E" w:rsidRDefault="002A016E"/>
    <w:sectPr w:rsidR="002A0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0F4"/>
    <w:rsid w:val="002A016E"/>
    <w:rsid w:val="004B069E"/>
    <w:rsid w:val="00B32707"/>
    <w:rsid w:val="00E4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3CA67"/>
  <w15:chartTrackingRefBased/>
  <w15:docId w15:val="{7878EE35-366A-45C0-9E88-AF44BC468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707"/>
    <w:pPr>
      <w:spacing w:line="252" w:lineRule="auto"/>
    </w:pPr>
    <w:rPr>
      <w:rFonts w:ascii="Calibri" w:eastAsia="Calibri" w:hAnsi="Calibri" w:cs="Times New Roman"/>
      <w:lang w:val="ky-K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32707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 Знак"/>
    <w:basedOn w:val="a0"/>
    <w:link w:val="a3"/>
    <w:uiPriority w:val="99"/>
    <w:semiHidden/>
    <w:rsid w:val="00B32707"/>
    <w:rPr>
      <w:lang w:val="ky-K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2023-11-27T04:22:00Z</dcterms:created>
  <dcterms:modified xsi:type="dcterms:W3CDTF">2023-11-27T04:24:00Z</dcterms:modified>
</cp:coreProperties>
</file>