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F37B9A" w:rsidTr="00D9533D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F37B9A" w:rsidRDefault="00F37B9A" w:rsidP="00D9533D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37B9A" w:rsidRDefault="00F37B9A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24B9A41" wp14:editId="796959DF">
                  <wp:extent cx="657225" cy="600075"/>
                  <wp:effectExtent l="0" t="0" r="9525" b="9525"/>
                  <wp:docPr id="12" name="Рисунок 1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37B9A" w:rsidRDefault="00F37B9A" w:rsidP="00D9533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F37B9A" w:rsidRDefault="00F37B9A" w:rsidP="00D9533D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F37B9A" w:rsidRDefault="00F37B9A" w:rsidP="00D9533D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F37B9A" w:rsidRDefault="00F37B9A" w:rsidP="00D9533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37B9A" w:rsidRDefault="00F37B9A" w:rsidP="00D9533D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F37B9A" w:rsidRDefault="00F37B9A" w:rsidP="00F37B9A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F37B9A" w:rsidRDefault="00F37B9A" w:rsidP="00F37B9A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F37B9A" w:rsidRPr="00F93069" w:rsidRDefault="00F37B9A" w:rsidP="00F37B9A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F37B9A" w:rsidRDefault="00F37B9A" w:rsidP="00F37B9A">
      <w:pPr>
        <w:spacing w:after="0"/>
        <w:rPr>
          <w:rFonts w:ascii="Times New Roman" w:hAnsi="Times New Roman"/>
          <w:sz w:val="24"/>
          <w:szCs w:val="28"/>
          <w:lang w:val="ky-KG"/>
        </w:rPr>
      </w:pPr>
      <w:r w:rsidRPr="0000206F">
        <w:rPr>
          <w:rFonts w:ascii="Times New Roman" w:hAnsi="Times New Roman"/>
          <w:sz w:val="24"/>
          <w:szCs w:val="28"/>
          <w:lang w:val="ky-KG"/>
        </w:rPr>
        <w:t>.</w:t>
      </w:r>
    </w:p>
    <w:p w:rsidR="00F37B9A" w:rsidRPr="00942B8D" w:rsidRDefault="00F37B9A" w:rsidP="00F37B9A">
      <w:pPr>
        <w:spacing w:after="0"/>
        <w:rPr>
          <w:rFonts w:ascii="Times New Roman" w:hAnsi="Times New Roman"/>
          <w:sz w:val="24"/>
          <w:szCs w:val="28"/>
          <w:lang w:val="ky-KG"/>
        </w:rPr>
      </w:pPr>
    </w:p>
    <w:p w:rsidR="00F37B9A" w:rsidRDefault="00F37B9A" w:rsidP="00F37B9A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№ 144 -</w:t>
      </w:r>
      <w:r w:rsidRPr="0022095C">
        <w:rPr>
          <w:rFonts w:ascii="Times New Roman" w:hAnsi="Times New Roman"/>
          <w:b/>
          <w:sz w:val="28"/>
          <w:szCs w:val="28"/>
          <w:lang w:val="ky-KG"/>
        </w:rPr>
        <w:t>ТОКТОМУ.</w:t>
      </w:r>
    </w:p>
    <w:p w:rsidR="00F37B9A" w:rsidRDefault="00F37B9A" w:rsidP="00F37B9A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Чолпон-Ата айыл айымагындагы Жоомарт Бөкөнбаев  атындагы музейинде жайгашкан эс алуу паркына  балдар ойноочу аянтча  куруу жөнүндө .</w:t>
      </w:r>
    </w:p>
    <w:p w:rsidR="00F37B9A" w:rsidRDefault="00F37B9A" w:rsidP="00F37B9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F37B9A" w:rsidRPr="00271105" w:rsidRDefault="00F37B9A" w:rsidP="00F37B9A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>М.Абдылдаев айылдык кеңешинин 8-чакырылышын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ын  кезектеги 26-сессиясы  Ж.Бөкөнбаев атындагы музейинин жетектөөчү илимий кызматкери А.Жаманкулованын</w:t>
      </w:r>
      <w:r w:rsidRPr="004A77E7">
        <w:rPr>
          <w:rFonts w:ascii="Times New Roman" w:hAnsi="Times New Roman"/>
          <w:color w:val="FF0000"/>
          <w:sz w:val="28"/>
          <w:szCs w:val="28"/>
          <w:lang w:val="ky-KG"/>
        </w:rPr>
        <w:t xml:space="preserve"> билдируусун угуп жана талкуулап</w:t>
      </w:r>
    </w:p>
    <w:p w:rsidR="00F37B9A" w:rsidRDefault="00F37B9A" w:rsidP="00F37B9A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</w:t>
      </w:r>
      <w:r w:rsidRPr="00767530">
        <w:rPr>
          <w:rFonts w:ascii="Times New Roman" w:hAnsi="Times New Roman"/>
          <w:b/>
          <w:sz w:val="28"/>
          <w:szCs w:val="28"/>
          <w:lang w:val="ky-KG"/>
        </w:rPr>
        <w:t>ТОКТОМ КЫЛАТ.</w:t>
      </w:r>
    </w:p>
    <w:p w:rsidR="00F37B9A" w:rsidRPr="00094B88" w:rsidRDefault="00F37B9A" w:rsidP="00F37B9A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1.</w:t>
      </w:r>
      <w:r w:rsidRPr="0027110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485FFD">
        <w:rPr>
          <w:rFonts w:ascii="Times New Roman" w:hAnsi="Times New Roman"/>
          <w:sz w:val="28"/>
          <w:szCs w:val="28"/>
          <w:lang w:val="ky-KG"/>
        </w:rPr>
        <w:t>Чолпон-Ата айыл айымагындагы Жоомарт Бөкөнбаев  атындагы музейинде жайгашкан эс алуу паркына  балдар ойноочу аянтча  куруу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жөнүндөгү</w:t>
      </w:r>
      <w:r w:rsidRPr="00094B88">
        <w:rPr>
          <w:rFonts w:ascii="Times New Roman" w:hAnsi="Times New Roman"/>
          <w:sz w:val="28"/>
          <w:szCs w:val="28"/>
          <w:lang w:val="ky-KG"/>
        </w:rPr>
        <w:t xml:space="preserve">  долбоору  артыкчылыктуу деп  табылсын.</w:t>
      </w:r>
    </w:p>
    <w:p w:rsidR="00F37B9A" w:rsidRPr="00094B88" w:rsidRDefault="00F37B9A" w:rsidP="00F37B9A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2.Долбоорду  ишке ашыруу  максатында</w:t>
      </w:r>
      <w:r>
        <w:rPr>
          <w:rFonts w:ascii="Times New Roman" w:hAnsi="Times New Roman"/>
          <w:sz w:val="28"/>
          <w:szCs w:val="28"/>
          <w:lang w:val="ky-KG"/>
        </w:rPr>
        <w:t xml:space="preserve"> керектелүүчү </w:t>
      </w:r>
      <w:r w:rsidRPr="00094B88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265954сом  акча каражаты  Токтогул райондук </w:t>
      </w:r>
      <w:r w:rsidRPr="00094B88">
        <w:rPr>
          <w:rFonts w:ascii="Times New Roman" w:hAnsi="Times New Roman"/>
          <w:sz w:val="28"/>
          <w:szCs w:val="28"/>
          <w:lang w:val="ky-KG"/>
        </w:rPr>
        <w:t xml:space="preserve"> өнүктүрүү  фондусунун байкоочу Кеңешине  баардык иш кагаздары  даярдалып сунушталсын.</w:t>
      </w:r>
    </w:p>
    <w:p w:rsidR="00F37B9A" w:rsidRPr="00094B88" w:rsidRDefault="00F37B9A" w:rsidP="00F37B9A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>3. Токтомдун аткарылышын көзөмөлдөө  жагы Билим берүү, саламаттыкты сактоо,маданият,спорт, коомдук уюмдар боюнча  туруктуу комиссиясына тапшырылсын.</w:t>
      </w:r>
    </w:p>
    <w:p w:rsidR="00F37B9A" w:rsidRPr="00C50EAF" w:rsidRDefault="00F37B9A" w:rsidP="00F37B9A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>4. Токтом мамлекеттик тилде кабыл алынды.</w:t>
      </w:r>
    </w:p>
    <w:p w:rsidR="00F37B9A" w:rsidRPr="00C50EAF" w:rsidRDefault="00F37B9A" w:rsidP="00F37B9A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5.Бул токтом cholpon-ata-ao.gov.kg сайтына жарыяланган күндөн    </w:t>
      </w:r>
    </w:p>
    <w:p w:rsidR="00F37B9A" w:rsidRPr="00C50EAF" w:rsidRDefault="00F37B9A" w:rsidP="00F37B9A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 тартып мыйзамдуу күчүнө кирет</w:t>
      </w:r>
    </w:p>
    <w:p w:rsidR="00F37B9A" w:rsidRPr="00094B88" w:rsidRDefault="00F37B9A" w:rsidP="00F37B9A">
      <w:pPr>
        <w:rPr>
          <w:sz w:val="24"/>
          <w:lang w:val="ky-KG"/>
        </w:rPr>
      </w:pPr>
    </w:p>
    <w:p w:rsidR="00F37B9A" w:rsidRPr="00570207" w:rsidRDefault="00F37B9A" w:rsidP="00F37B9A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094B88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F37B9A" w:rsidRPr="00786FCE" w:rsidRDefault="00F37B9A" w:rsidP="00F37B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F37B9A" w:rsidRPr="00B429C2" w:rsidRDefault="00F37B9A" w:rsidP="00F37B9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F37B9A" w:rsidRDefault="00F37B9A" w:rsidP="00F37B9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429C2">
        <w:rPr>
          <w:rFonts w:ascii="Times New Roman" w:hAnsi="Times New Roman"/>
          <w:b/>
          <w:i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Төрайым</w:t>
      </w:r>
      <w:r w:rsidRPr="00B429C2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Р.Токтоназарова.</w:t>
      </w:r>
    </w:p>
    <w:p w:rsidR="00F37B9A" w:rsidRDefault="00F37B9A" w:rsidP="00F37B9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2A016E" w:rsidRPr="00F37B9A" w:rsidRDefault="002A016E">
      <w:pPr>
        <w:rPr>
          <w:lang w:val="ky-KG"/>
        </w:rPr>
      </w:pPr>
      <w:bookmarkStart w:id="0" w:name="_GoBack"/>
      <w:bookmarkEnd w:id="0"/>
    </w:p>
    <w:sectPr w:rsidR="002A016E" w:rsidRPr="00F3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E"/>
    <w:rsid w:val="002A016E"/>
    <w:rsid w:val="00A85D0E"/>
    <w:rsid w:val="00F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0A19-F63E-4582-8534-02F54341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9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37B9A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F3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2024-03-04T11:01:00Z</dcterms:created>
  <dcterms:modified xsi:type="dcterms:W3CDTF">2024-03-04T11:01:00Z</dcterms:modified>
</cp:coreProperties>
</file>