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5720C" w:rsidRPr="00D81F42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bookmarkStart w:id="0" w:name="_GoBack"/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78699563" wp14:editId="0594DD19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bookmarkEnd w:id="0"/>
    <w:p w:rsidR="0055720C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      </w:t>
      </w:r>
    </w:p>
    <w:p w:rsidR="002F1DB6" w:rsidRDefault="002F1DB6" w:rsidP="002F1DB6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</w:t>
      </w:r>
    </w:p>
    <w:p w:rsidR="00887C0A" w:rsidRDefault="002F1DB6" w:rsidP="00887C0A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</w:t>
      </w:r>
      <w:r w:rsidRPr="00040065">
        <w:rPr>
          <w:sz w:val="22"/>
          <w:szCs w:val="22"/>
          <w:lang w:val="ky-KG"/>
        </w:rPr>
        <w:t xml:space="preserve">  </w:t>
      </w:r>
      <w:r w:rsidR="00EF0C0F">
        <w:rPr>
          <w:sz w:val="22"/>
          <w:szCs w:val="22"/>
          <w:lang w:val="ky-KG"/>
        </w:rPr>
        <w:t xml:space="preserve">                                                       </w:t>
      </w:r>
    </w:p>
    <w:p w:rsidR="00851735" w:rsidRDefault="00851735" w:rsidP="00887C0A">
      <w:pPr>
        <w:rPr>
          <w:sz w:val="22"/>
          <w:szCs w:val="22"/>
          <w:lang w:val="ky-KG"/>
        </w:rPr>
      </w:pPr>
    </w:p>
    <w:p w:rsidR="002F1DB6" w:rsidRPr="00040065" w:rsidRDefault="00887C0A" w:rsidP="00887C0A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 w:rsidR="002F1DB6" w:rsidRPr="00040065">
        <w:rPr>
          <w:lang w:val="ky-KG"/>
        </w:rPr>
        <w:t xml:space="preserve">Эл  депутаттарынын Кетмен – Дөбө айылдык  Кеңешинин  </w:t>
      </w:r>
    </w:p>
    <w:p w:rsidR="002F1DB6" w:rsidRPr="00040065" w:rsidRDefault="002F1DB6" w:rsidP="002F1DB6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CA5001">
        <w:rPr>
          <w:lang w:val="ky-KG"/>
        </w:rPr>
        <w:t xml:space="preserve"> </w:t>
      </w:r>
      <w:r>
        <w:rPr>
          <w:lang w:val="ky-KG"/>
        </w:rPr>
        <w:t xml:space="preserve">  </w:t>
      </w:r>
      <w:r w:rsidRPr="00CA5001">
        <w:rPr>
          <w:lang w:val="ky-KG"/>
        </w:rPr>
        <w:t xml:space="preserve"> </w:t>
      </w:r>
      <w:r w:rsidR="00887C0A">
        <w:rPr>
          <w:lang w:val="ky-KG"/>
        </w:rPr>
        <w:t xml:space="preserve"> VIII чакырылышынын  кезектеги</w:t>
      </w:r>
      <w:r>
        <w:rPr>
          <w:lang w:val="ky-KG"/>
        </w:rPr>
        <w:t xml:space="preserve">  </w:t>
      </w:r>
      <w:r w:rsidRPr="00E054BB">
        <w:rPr>
          <w:lang w:val="ky-KG"/>
        </w:rPr>
        <w:t>V</w:t>
      </w:r>
      <w:r w:rsidR="00EF0C0F" w:rsidRPr="00EF0C0F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2F1DB6" w:rsidRPr="00040065" w:rsidRDefault="002F1DB6" w:rsidP="002F1DB6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2F1DB6" w:rsidRPr="00040065" w:rsidRDefault="002F1DB6" w:rsidP="002F1DB6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 </w:t>
      </w:r>
    </w:p>
    <w:p w:rsidR="002F1DB6" w:rsidRPr="00C043E7" w:rsidRDefault="00EF0C0F" w:rsidP="002F1DB6">
      <w:pPr>
        <w:ind w:left="2127" w:hanging="1560"/>
        <w:rPr>
          <w:b/>
          <w:lang w:val="ky-KG"/>
        </w:rPr>
      </w:pPr>
      <w:r>
        <w:rPr>
          <w:b/>
          <w:lang w:val="ky-KG"/>
        </w:rPr>
        <w:t>2022</w:t>
      </w:r>
      <w:r w:rsidR="002F1DB6">
        <w:rPr>
          <w:b/>
          <w:lang w:val="ky-KG"/>
        </w:rPr>
        <w:t xml:space="preserve">-жылдын </w:t>
      </w:r>
      <w:r>
        <w:rPr>
          <w:b/>
          <w:lang w:val="ky-KG"/>
        </w:rPr>
        <w:t xml:space="preserve">17-февраль </w:t>
      </w:r>
      <w:r w:rsidR="002F1DB6" w:rsidRPr="00CA5001">
        <w:rPr>
          <w:b/>
          <w:lang w:val="ky-KG"/>
        </w:rPr>
        <w:t xml:space="preserve">                     </w:t>
      </w:r>
      <w:r w:rsidR="002F1DB6">
        <w:rPr>
          <w:b/>
          <w:lang w:val="ky-KG"/>
        </w:rPr>
        <w:t xml:space="preserve"> № </w:t>
      </w:r>
      <w:r>
        <w:rPr>
          <w:b/>
          <w:lang w:val="ky-KG"/>
        </w:rPr>
        <w:t>6/</w:t>
      </w:r>
      <w:r w:rsidR="002F1DB6">
        <w:rPr>
          <w:b/>
          <w:lang w:val="ky-KG"/>
        </w:rPr>
        <w:t>4</w:t>
      </w:r>
    </w:p>
    <w:p w:rsidR="002F1DB6" w:rsidRPr="00040065" w:rsidRDefault="002F1DB6" w:rsidP="002F1DB6">
      <w:pPr>
        <w:rPr>
          <w:lang w:val="ky-KG"/>
        </w:rPr>
      </w:pPr>
    </w:p>
    <w:p w:rsidR="002F1DB6" w:rsidRDefault="002F1DB6" w:rsidP="002F1DB6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Pr="00040065">
        <w:rPr>
          <w:b/>
          <w:lang w:val="ky-KG"/>
        </w:rPr>
        <w:t xml:space="preserve">Кетмен- Дөбө </w:t>
      </w:r>
      <w:r>
        <w:rPr>
          <w:b/>
          <w:lang w:val="ky-KG"/>
        </w:rPr>
        <w:t>Таза аймак” муниципалдык ишканасынын 2022-жылга карата сметасын,</w:t>
      </w:r>
      <w:r w:rsidR="001A5526">
        <w:rPr>
          <w:b/>
          <w:lang w:val="ky-KG"/>
        </w:rPr>
        <w:t xml:space="preserve"> </w:t>
      </w:r>
      <w:r>
        <w:rPr>
          <w:b/>
          <w:lang w:val="ky-KG"/>
        </w:rPr>
        <w:t>штаттык бирдигин,</w:t>
      </w:r>
      <w:r w:rsidR="001A5526">
        <w:rPr>
          <w:b/>
          <w:lang w:val="ky-KG"/>
        </w:rPr>
        <w:t xml:space="preserve"> </w:t>
      </w:r>
      <w:r>
        <w:rPr>
          <w:b/>
          <w:lang w:val="ky-KG"/>
        </w:rPr>
        <w:t xml:space="preserve">таштанды чыгаруу жана таза суу  боюнча  төлөмдөрүн бекитүү жөнүндө </w:t>
      </w:r>
    </w:p>
    <w:p w:rsidR="002F1DB6" w:rsidRPr="00040065" w:rsidRDefault="002F1DB6" w:rsidP="002F1DB6">
      <w:pPr>
        <w:jc w:val="center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2F1DB6" w:rsidRPr="00493D5E" w:rsidRDefault="002F1DB6" w:rsidP="002F1DB6">
      <w:pPr>
        <w:ind w:firstLine="708"/>
        <w:jc w:val="both"/>
        <w:rPr>
          <w:lang w:val="ky-KG"/>
        </w:rPr>
      </w:pPr>
      <w:r w:rsidRPr="00941A38">
        <w:rPr>
          <w:lang w:val="ky-KG"/>
        </w:rPr>
        <w:t>Кетмен- Дөбө айыл аймагынын</w:t>
      </w:r>
      <w:r w:rsidRPr="00493D5E">
        <w:rPr>
          <w:lang w:val="ky-KG"/>
        </w:rPr>
        <w:t>“Кетмен- Дөбө Таза аймак” муниципалдык ишканасынын 2022-жылга карата сметасын,штаттык бирдигин,таштанды чыгаруу жана таза суу  боюнча  төлөмдөрүн бекитүү жөнүндө</w:t>
      </w:r>
      <w:r>
        <w:rPr>
          <w:lang w:val="ky-KG"/>
        </w:rPr>
        <w:t>гү айылдык кеңештин туруктуу комиссиясынын протоколдук чечимин угуп жана талкуулап</w:t>
      </w:r>
      <w:r w:rsidRPr="00941A38">
        <w:rPr>
          <w:lang w:val="ky-KG"/>
        </w:rPr>
        <w:t xml:space="preserve"> 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кезектеги  </w:t>
      </w:r>
      <w:r w:rsidRPr="00A34480">
        <w:rPr>
          <w:lang w:val="ky-KG"/>
        </w:rPr>
        <w:t>V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2F1DB6" w:rsidRPr="00040065" w:rsidRDefault="002F1DB6" w:rsidP="002F1DB6">
      <w:pPr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 w:rsidRPr="00D06DCD">
        <w:rPr>
          <w:b/>
          <w:lang w:val="ky-KG"/>
        </w:rPr>
        <w:t>1</w:t>
      </w:r>
      <w:r>
        <w:rPr>
          <w:lang w:val="ky-KG"/>
        </w:rPr>
        <w:t>.</w:t>
      </w:r>
      <w:r w:rsidRPr="00D06DCD">
        <w:rPr>
          <w:lang w:val="ky-KG"/>
        </w:rPr>
        <w:t>Кетмен- Дөбө айыл аймагынын</w:t>
      </w:r>
      <w:r>
        <w:rPr>
          <w:lang w:val="ky-KG"/>
        </w:rPr>
        <w:t xml:space="preserve"> </w:t>
      </w:r>
      <w:r w:rsidRPr="00493D5E">
        <w:rPr>
          <w:lang w:val="ky-KG"/>
        </w:rPr>
        <w:t>“Кетмен- Дөбө Таза аймак” муниципалдык ишканасынын 2</w:t>
      </w:r>
      <w:r w:rsidR="00E125DB">
        <w:rPr>
          <w:lang w:val="ky-KG"/>
        </w:rPr>
        <w:t>022-жылг</w:t>
      </w:r>
      <w:r w:rsidRPr="00493D5E">
        <w:rPr>
          <w:lang w:val="ky-KG"/>
        </w:rPr>
        <w:t xml:space="preserve">а </w:t>
      </w:r>
      <w:r w:rsidR="00E125DB">
        <w:rPr>
          <w:lang w:val="ky-KG"/>
        </w:rPr>
        <w:t>иш планы жактырылсын.</w:t>
      </w: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 w:rsidRPr="00C10A54">
        <w:rPr>
          <w:b/>
          <w:lang w:val="ky-KG"/>
        </w:rPr>
        <w:t>2</w:t>
      </w:r>
      <w:r>
        <w:rPr>
          <w:lang w:val="ky-KG"/>
        </w:rPr>
        <w:t>.</w:t>
      </w:r>
      <w:r w:rsidRPr="00493D5E">
        <w:rPr>
          <w:lang w:val="ky-KG"/>
        </w:rPr>
        <w:t xml:space="preserve">“Кетмен- Дөбө Таза аймак” муниципалдык ишканасынын </w:t>
      </w:r>
      <w:r w:rsidR="00E125DB">
        <w:rPr>
          <w:lang w:val="ky-KG"/>
        </w:rPr>
        <w:t xml:space="preserve">калкка кошумча кызмат кылуу эрежелери </w:t>
      </w:r>
      <w:r w:rsidR="001A5526">
        <w:rPr>
          <w:lang w:val="ky-KG"/>
        </w:rPr>
        <w:t>2022-жылдын 4-март</w:t>
      </w:r>
      <w:r w:rsidR="00704523">
        <w:rPr>
          <w:lang w:val="ky-KG"/>
        </w:rPr>
        <w:t>ына чейин</w:t>
      </w:r>
      <w:r w:rsidR="001A5526">
        <w:rPr>
          <w:lang w:val="ky-KG"/>
        </w:rPr>
        <w:t xml:space="preserve"> </w:t>
      </w:r>
      <w:r w:rsidR="00E125DB">
        <w:rPr>
          <w:lang w:val="ky-KG"/>
        </w:rPr>
        <w:t>иштелип чыгып,  элдик жыйынга койулуп,тиешелүү туруктуу комиссиясынын кортундусу менен кийинки сессиянын кароосуна койулсун.</w:t>
      </w:r>
    </w:p>
    <w:p w:rsidR="00E125DB" w:rsidRPr="00D06DCD" w:rsidRDefault="00E125DB" w:rsidP="002F1DB6">
      <w:pPr>
        <w:jc w:val="both"/>
        <w:rPr>
          <w:b/>
          <w:lang w:val="ky-KG"/>
        </w:rPr>
      </w:pPr>
    </w:p>
    <w:p w:rsidR="002F1DB6" w:rsidRDefault="002F1DB6" w:rsidP="002F1DB6">
      <w:pPr>
        <w:jc w:val="both"/>
        <w:rPr>
          <w:b/>
          <w:lang w:val="ky-KG"/>
        </w:rPr>
      </w:pPr>
    </w:p>
    <w:p w:rsidR="002F1DB6" w:rsidRDefault="00E125DB" w:rsidP="00E125DB">
      <w:pPr>
        <w:pStyle w:val="a7"/>
        <w:rPr>
          <w:lang w:val="ky-KG"/>
        </w:rPr>
      </w:pPr>
      <w:r>
        <w:rPr>
          <w:b/>
          <w:lang w:val="ky-KG"/>
        </w:rPr>
        <w:t>3</w:t>
      </w:r>
      <w:r w:rsidR="002F1DB6">
        <w:rPr>
          <w:b/>
          <w:lang w:val="ky-KG"/>
        </w:rPr>
        <w:t>.</w:t>
      </w:r>
      <w:r w:rsidR="002F1DB6"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 аймакты социалдык –экономикалык жактан өнүктүрүү,бюджет маселелери , анын ичиндеги кичи комиссиялар : чакан жана орто бизнести өнүктүрүү, инвестиция тартуу , өзгөчө кырдаалдар боюнча туруктуу комиссиясына</w:t>
      </w:r>
      <w:r w:rsidR="002F1DB6">
        <w:rPr>
          <w:lang w:val="ky-KG"/>
        </w:rPr>
        <w:t xml:space="preserve">  тапшырылсын.</w:t>
      </w:r>
    </w:p>
    <w:p w:rsidR="002F1DB6" w:rsidRPr="00463B74" w:rsidRDefault="002F1DB6" w:rsidP="002F1DB6">
      <w:pPr>
        <w:jc w:val="both"/>
        <w:rPr>
          <w:b/>
          <w:lang w:val="ky-KG"/>
        </w:rPr>
      </w:pPr>
    </w:p>
    <w:p w:rsidR="002F1DB6" w:rsidRPr="00040065" w:rsidRDefault="002F1DB6" w:rsidP="002F1DB6">
      <w:pPr>
        <w:jc w:val="both"/>
        <w:rPr>
          <w:lang w:val="ky-KG"/>
        </w:rPr>
      </w:pPr>
      <w:r>
        <w:rPr>
          <w:b/>
          <w:lang w:val="ky-KG"/>
        </w:rPr>
        <w:t>5.</w:t>
      </w:r>
      <w:r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2F1DB6" w:rsidRDefault="002F1DB6" w:rsidP="002F1DB6">
      <w:pPr>
        <w:jc w:val="both"/>
        <w:rPr>
          <w:b/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  <w:r>
        <w:rPr>
          <w:b/>
          <w:lang w:val="ky-KG"/>
        </w:rPr>
        <w:t>6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jc w:val="both"/>
        <w:rPr>
          <w:lang w:val="ky-KG"/>
        </w:rPr>
      </w:pPr>
    </w:p>
    <w:p w:rsidR="002F1DB6" w:rsidRDefault="002F1DB6" w:rsidP="002F1DB6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                                      </w:t>
      </w:r>
      <w:r w:rsidRPr="00040065">
        <w:rPr>
          <w:b/>
          <w:lang w:val="ky-KG"/>
        </w:rPr>
        <w:tab/>
        <w:t>С.Дженалиев</w:t>
      </w:r>
    </w:p>
    <w:p w:rsidR="002F1DB6" w:rsidRPr="00040065" w:rsidRDefault="002F1DB6" w:rsidP="002F1DB6">
      <w:pPr>
        <w:tabs>
          <w:tab w:val="left" w:pos="3720"/>
        </w:tabs>
        <w:rPr>
          <w:b/>
          <w:lang w:val="ky-KG"/>
        </w:rPr>
      </w:pPr>
    </w:p>
    <w:p w:rsidR="002F1DB6" w:rsidRDefault="002F1DB6" w:rsidP="002F1DB6">
      <w:pPr>
        <w:tabs>
          <w:tab w:val="left" w:pos="3720"/>
        </w:tabs>
        <w:rPr>
          <w:b/>
          <w:lang w:val="ky-KG"/>
        </w:rPr>
      </w:pPr>
    </w:p>
    <w:p w:rsidR="0055720C" w:rsidRDefault="0055720C" w:rsidP="0055720C">
      <w:pPr>
        <w:jc w:val="both"/>
        <w:rPr>
          <w:lang w:val="ky-KG"/>
        </w:rPr>
      </w:pPr>
    </w:p>
    <w:p w:rsidR="0055720C" w:rsidRPr="00040065" w:rsidRDefault="0055720C" w:rsidP="0055720C">
      <w:pPr>
        <w:rPr>
          <w:lang w:val="ky-KG"/>
        </w:rPr>
      </w:pPr>
      <w:r>
        <w:rPr>
          <w:lang w:val="ky-KG"/>
        </w:rPr>
        <w:t xml:space="preserve">  </w:t>
      </w:r>
      <w:r w:rsidR="00851735">
        <w:rPr>
          <w:lang w:val="ky-KG"/>
        </w:rPr>
        <w:t xml:space="preserve">                              </w:t>
      </w:r>
      <w:r>
        <w:rPr>
          <w:lang w:val="ky-KG"/>
        </w:rPr>
        <w:t xml:space="preserve">                    </w:t>
      </w:r>
    </w:p>
    <w:sectPr w:rsidR="0055720C" w:rsidRPr="00040065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75FD8"/>
    <w:rsid w:val="00083E62"/>
    <w:rsid w:val="000D3829"/>
    <w:rsid w:val="000E55B0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51735"/>
    <w:rsid w:val="00887C0A"/>
    <w:rsid w:val="00900E7E"/>
    <w:rsid w:val="00A069B8"/>
    <w:rsid w:val="00AE50D3"/>
    <w:rsid w:val="00AF325C"/>
    <w:rsid w:val="00B06410"/>
    <w:rsid w:val="00B3083A"/>
    <w:rsid w:val="00B5476F"/>
    <w:rsid w:val="00B9301E"/>
    <w:rsid w:val="00BD4F83"/>
    <w:rsid w:val="00C7260E"/>
    <w:rsid w:val="00CB5D7A"/>
    <w:rsid w:val="00CB7783"/>
    <w:rsid w:val="00CC769F"/>
    <w:rsid w:val="00D81F42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27</cp:revision>
  <cp:lastPrinted>2023-01-18T10:52:00Z</cp:lastPrinted>
  <dcterms:created xsi:type="dcterms:W3CDTF">2022-02-17T18:30:00Z</dcterms:created>
  <dcterms:modified xsi:type="dcterms:W3CDTF">2024-04-02T08:23:00Z</dcterms:modified>
</cp:coreProperties>
</file>