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0E" w:rsidRPr="00013022" w:rsidRDefault="004F610E" w:rsidP="004F610E">
      <w:pPr>
        <w:pStyle w:val="a5"/>
        <w:rPr>
          <w:sz w:val="24"/>
          <w:szCs w:val="24"/>
          <w:lang w:val="ky-KG"/>
        </w:rPr>
      </w:pPr>
      <w:r w:rsidRPr="00013022">
        <w:rPr>
          <w:sz w:val="24"/>
          <w:szCs w:val="24"/>
          <w:lang w:val="ky-KG"/>
        </w:rPr>
        <w:t xml:space="preserve">Кетмен – Дөбө айылдык кеңешинин VIII чакырылышынын  кезексиз   </w:t>
      </w:r>
      <w:r w:rsidRPr="00691D91">
        <w:rPr>
          <w:sz w:val="24"/>
          <w:szCs w:val="24"/>
          <w:lang w:val="ky-KG"/>
        </w:rPr>
        <w:t>V</w:t>
      </w:r>
      <w:r w:rsidRPr="00013022">
        <w:rPr>
          <w:sz w:val="24"/>
          <w:szCs w:val="24"/>
          <w:lang w:val="ky-KG"/>
        </w:rPr>
        <w:t xml:space="preserve">  сессиясы</w:t>
      </w:r>
    </w:p>
    <w:p w:rsidR="004F610E" w:rsidRPr="00013022" w:rsidRDefault="004F610E" w:rsidP="004F610E">
      <w:pPr>
        <w:pStyle w:val="a5"/>
        <w:rPr>
          <w:sz w:val="24"/>
          <w:szCs w:val="24"/>
          <w:lang w:val="ky-KG"/>
        </w:rPr>
      </w:pPr>
      <w:r w:rsidRPr="00013022">
        <w:rPr>
          <w:sz w:val="24"/>
          <w:szCs w:val="24"/>
          <w:lang w:val="ky-KG"/>
        </w:rPr>
        <w:t xml:space="preserve">                                                         </w:t>
      </w:r>
    </w:p>
    <w:p w:rsidR="004F610E" w:rsidRPr="00013022" w:rsidRDefault="004F610E" w:rsidP="004F610E">
      <w:pPr>
        <w:ind w:left="2127" w:hanging="156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13022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</w:p>
    <w:p w:rsidR="004F610E" w:rsidRPr="008D0C44" w:rsidRDefault="004F610E" w:rsidP="004F610E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2024-жылдын 22-майы</w:t>
      </w:r>
      <w:r w:rsidRPr="0001302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№ 33</w:t>
      </w:r>
      <w:r w:rsidRPr="00013022">
        <w:rPr>
          <w:rFonts w:ascii="Times New Roman" w:hAnsi="Times New Roman" w:cs="Times New Roman"/>
          <w:b/>
          <w:sz w:val="24"/>
          <w:szCs w:val="24"/>
          <w:lang w:val="ky-KG"/>
        </w:rPr>
        <w:tab/>
        <w:t>Терек-Суу айылы</w:t>
      </w:r>
    </w:p>
    <w:p w:rsidR="004F610E" w:rsidRPr="00FC4D63" w:rsidRDefault="004F610E" w:rsidP="004F610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Кошумча келип түшкөн акча каражатын  планга коюп берүү</w:t>
      </w:r>
      <w:r w:rsidRPr="00FC4D6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</w:t>
      </w:r>
    </w:p>
    <w:p w:rsidR="004F610E" w:rsidRDefault="004F610E" w:rsidP="004F610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F610E" w:rsidRPr="00DE1A19" w:rsidRDefault="004F610E" w:rsidP="004F610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Кетмен-Дөбө айыл өкмөтүнө караштуу Терек-Суу,Чоң-Арык,Кырк-Казык жана Жаңы-Арык айылдарынын башпланын(генплан) жасатууга  акча каражатын планга коюп берүү жөнүндөгү Кетмен-Дөбө айыл өкмөтүнү</w:t>
      </w:r>
      <w:r w:rsidRPr="003B6AD8">
        <w:rPr>
          <w:rFonts w:ascii="Times New Roman" w:hAnsi="Times New Roman" w:cs="Times New Roman"/>
          <w:sz w:val="24"/>
          <w:szCs w:val="24"/>
          <w:lang w:val="ky-KG"/>
        </w:rPr>
        <w:t>н б</w:t>
      </w:r>
      <w:r>
        <w:rPr>
          <w:rFonts w:ascii="Times New Roman" w:hAnsi="Times New Roman" w:cs="Times New Roman"/>
          <w:sz w:val="24"/>
          <w:szCs w:val="24"/>
          <w:lang w:val="ky-KG"/>
        </w:rPr>
        <w:t>ашчысы Б.Багымбаевдин сунушун</w:t>
      </w:r>
      <w:r w:rsidRPr="00DE1A19">
        <w:rPr>
          <w:rFonts w:ascii="Times New Roman" w:hAnsi="Times New Roman" w:cs="Times New Roman"/>
          <w:sz w:val="24"/>
          <w:szCs w:val="24"/>
          <w:lang w:val="ky-KG"/>
        </w:rPr>
        <w:t xml:space="preserve"> угуп жана талкуулап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Кетмен-Дөбө</w:t>
      </w:r>
      <w:r w:rsidRPr="00DE1A19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айылдык  </w:t>
      </w:r>
      <w:r w:rsidRPr="00DE1A19">
        <w:rPr>
          <w:rFonts w:ascii="Times New Roman" w:hAnsi="Times New Roman" w:cs="Times New Roman"/>
          <w:sz w:val="24"/>
          <w:szCs w:val="24"/>
          <w:lang w:val="ky-KG"/>
        </w:rPr>
        <w:t xml:space="preserve"> кеңешинин VIII чакырылышынын  кезексиз V   сессиясы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4F610E" w:rsidRDefault="004F610E" w:rsidP="004F610E">
      <w:pPr>
        <w:pStyle w:val="a5"/>
        <w:jc w:val="both"/>
        <w:rPr>
          <w:sz w:val="24"/>
          <w:szCs w:val="24"/>
          <w:lang w:val="ky-KG"/>
        </w:rPr>
      </w:pPr>
      <w:r w:rsidRPr="00013022">
        <w:rPr>
          <w:sz w:val="24"/>
          <w:szCs w:val="24"/>
          <w:lang w:val="ky-KG"/>
        </w:rPr>
        <w:t>1</w:t>
      </w:r>
      <w:r w:rsidRPr="008C3D51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.Кетмен-Дөбө айыл өкмөтүнө караштуу Терек-Суу,Чоң-Арык,Кырк-Казык жана Жаңы-Арык айылдарынын башпланын(генплан) жасатууга  акча каражатын планга коюп берүү жөнүндөгү Кетмен-Дөбө айыл өкмөтүнү</w:t>
      </w:r>
      <w:r w:rsidRPr="003B6AD8">
        <w:rPr>
          <w:sz w:val="24"/>
          <w:szCs w:val="24"/>
          <w:lang w:val="ky-KG"/>
        </w:rPr>
        <w:t>н б</w:t>
      </w:r>
      <w:r>
        <w:rPr>
          <w:sz w:val="24"/>
          <w:szCs w:val="24"/>
          <w:lang w:val="ky-KG"/>
        </w:rPr>
        <w:t>ашчысы Б.Багымбаевдин сунушу эске алынсын.</w:t>
      </w:r>
    </w:p>
    <w:p w:rsidR="004F610E" w:rsidRDefault="004F610E" w:rsidP="004F610E">
      <w:pPr>
        <w:pStyle w:val="a5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2.</w:t>
      </w:r>
      <w:r w:rsidRPr="008C3D51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Кетмен-Дөбө айыл өкмөтүнө караштуу Терек-Суу,Чоң-Арык,Кырк-Казык жана Жаңы-Арык айылдарынын башпланын(генплан) жасатууга  2024-жылдын 13-май айында республикалык  бюджеттен жергиликтүү бюджетке өз ара  эсептешүүлөр боюнча  өткөрүлүп берилүүчү каражаттардан  7203200 сомду   бюджеттин киреше жана чыгаша бөлүгүнүн 2215 беренесине планга коюлуп берилсин.</w:t>
      </w:r>
    </w:p>
    <w:p w:rsidR="004F610E" w:rsidRDefault="004F610E" w:rsidP="004F610E">
      <w:pPr>
        <w:pStyle w:val="a5"/>
        <w:jc w:val="both"/>
        <w:rPr>
          <w:sz w:val="24"/>
          <w:szCs w:val="24"/>
          <w:lang w:val="ky-KG"/>
        </w:rPr>
      </w:pPr>
    </w:p>
    <w:p w:rsidR="004F610E" w:rsidRDefault="004F610E" w:rsidP="004F610E">
      <w:pPr>
        <w:pStyle w:val="a5"/>
        <w:jc w:val="both"/>
        <w:rPr>
          <w:sz w:val="24"/>
          <w:szCs w:val="24"/>
          <w:lang w:val="ky-KG"/>
        </w:rPr>
      </w:pPr>
    </w:p>
    <w:p w:rsidR="004F610E" w:rsidRPr="00B07DA0" w:rsidRDefault="004F610E" w:rsidP="004F610E">
      <w:pPr>
        <w:spacing w:after="150"/>
        <w:rPr>
          <w:rFonts w:ascii="Times New Roman" w:hAnsi="Times New Roman" w:cs="Times New Roman"/>
          <w:b/>
          <w:color w:val="232323"/>
          <w:sz w:val="24"/>
          <w:szCs w:val="24"/>
          <w:lang w:val="ky-KG"/>
        </w:rPr>
      </w:pPr>
      <w:r w:rsidRPr="00B07DA0">
        <w:rPr>
          <w:rFonts w:ascii="Times New Roman" w:hAnsi="Times New Roman" w:cs="Times New Roman"/>
          <w:sz w:val="24"/>
          <w:szCs w:val="24"/>
          <w:lang w:val="ky-KG"/>
        </w:rPr>
        <w:t xml:space="preserve">3. Бул токтомду </w:t>
      </w:r>
      <w:r w:rsidRPr="004413AD">
        <w:rPr>
          <w:rFonts w:ascii="Times New Roman" w:hAnsi="Times New Roman" w:cs="Times New Roman"/>
          <w:sz w:val="24"/>
          <w:szCs w:val="24"/>
          <w:lang w:val="ky-KG"/>
        </w:rPr>
        <w:t>көзөмөлдөө</w:t>
      </w:r>
      <w:r w:rsidRPr="004413AD">
        <w:rPr>
          <w:rFonts w:ascii="Times New Roman" w:hAnsi="Times New Roman" w:cs="Times New Roman"/>
          <w:color w:val="232323"/>
          <w:sz w:val="24"/>
          <w:szCs w:val="24"/>
          <w:lang w:val="ky-KG"/>
        </w:rPr>
        <w:t xml:space="preserve">     бюджет,экономика,инвестиция,ишкердик иш жана тышкы   экономикалык  байланыш маселелери</w:t>
      </w:r>
      <w:r w:rsidRPr="00B07DA0">
        <w:rPr>
          <w:rFonts w:ascii="Times New Roman" w:hAnsi="Times New Roman" w:cs="Times New Roman"/>
          <w:color w:val="232323"/>
          <w:sz w:val="24"/>
          <w:szCs w:val="24"/>
          <w:lang w:val="ky-KG"/>
        </w:rPr>
        <w:t xml:space="preserve">  боюнча туруктуу  </w:t>
      </w:r>
      <w:r>
        <w:rPr>
          <w:rFonts w:ascii="Times New Roman" w:hAnsi="Times New Roman" w:cs="Times New Roman"/>
          <w:color w:val="232323"/>
          <w:sz w:val="24"/>
          <w:szCs w:val="24"/>
          <w:lang w:val="ky-KG"/>
        </w:rPr>
        <w:t>комиссиясынын</w:t>
      </w:r>
      <w:r w:rsidRPr="00B07DA0">
        <w:rPr>
          <w:rFonts w:ascii="Times New Roman" w:hAnsi="Times New Roman" w:cs="Times New Roman"/>
          <w:color w:val="232323"/>
          <w:sz w:val="24"/>
          <w:szCs w:val="24"/>
          <w:lang w:val="ky-KG"/>
        </w:rPr>
        <w:t xml:space="preserve">                        </w:t>
      </w:r>
      <w:r>
        <w:rPr>
          <w:rFonts w:ascii="Times New Roman" w:hAnsi="Times New Roman" w:cs="Times New Roman"/>
          <w:color w:val="232323"/>
          <w:sz w:val="24"/>
          <w:szCs w:val="24"/>
          <w:lang w:val="ky-KG"/>
        </w:rPr>
        <w:t xml:space="preserve">    </w:t>
      </w:r>
      <w:r w:rsidRPr="00B07DA0">
        <w:rPr>
          <w:rFonts w:ascii="Times New Roman" w:hAnsi="Times New Roman" w:cs="Times New Roman"/>
          <w:sz w:val="24"/>
          <w:szCs w:val="24"/>
          <w:lang w:val="ky-KG"/>
        </w:rPr>
        <w:t xml:space="preserve">төрагасы  О.Б.Коксариевге </w:t>
      </w:r>
      <w:r w:rsidRPr="00B07D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B07DA0">
        <w:rPr>
          <w:rFonts w:ascii="Times New Roman" w:hAnsi="Times New Roman" w:cs="Times New Roman"/>
          <w:sz w:val="24"/>
          <w:szCs w:val="24"/>
          <w:lang w:val="ky-KG"/>
        </w:rPr>
        <w:t>тапшырылсын.</w:t>
      </w:r>
    </w:p>
    <w:p w:rsidR="004F610E" w:rsidRPr="00B07DA0" w:rsidRDefault="004F610E" w:rsidP="004F610E">
      <w:pPr>
        <w:pStyle w:val="a5"/>
        <w:rPr>
          <w:sz w:val="24"/>
          <w:szCs w:val="24"/>
          <w:lang w:val="ky-KG"/>
        </w:rPr>
      </w:pPr>
    </w:p>
    <w:p w:rsidR="004F610E" w:rsidRDefault="004F610E" w:rsidP="004F610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013022"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013022">
        <w:rPr>
          <w:rFonts w:ascii="Times New Roman" w:hAnsi="Times New Roman" w:cs="Times New Roman"/>
          <w:sz w:val="24"/>
          <w:szCs w:val="24"/>
          <w:lang w:val="ky-KG"/>
        </w:rPr>
        <w:t>Бул токтом https://ketmen-dobo.kg/веб- сайытына жарыяланган күндөн тартып мыйзамдуу күчүнө кирет.</w:t>
      </w:r>
    </w:p>
    <w:p w:rsidR="004F610E" w:rsidRDefault="004F610E" w:rsidP="004F610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F610E" w:rsidRDefault="004F610E" w:rsidP="004F610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F610E" w:rsidRPr="00013022" w:rsidRDefault="004F610E" w:rsidP="004F610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F610E" w:rsidRPr="00013022" w:rsidRDefault="004F610E" w:rsidP="004F610E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</w:t>
      </w:r>
      <w:r w:rsidRPr="00013022">
        <w:rPr>
          <w:rFonts w:ascii="Times New Roman" w:hAnsi="Times New Roman" w:cs="Times New Roman"/>
          <w:b/>
          <w:sz w:val="24"/>
          <w:szCs w:val="24"/>
          <w:lang w:val="ky-KG"/>
        </w:rPr>
        <w:t>Төрайым                                                                         А.К.Жумалиева</w:t>
      </w:r>
    </w:p>
    <w:p w:rsidR="004F610E" w:rsidRDefault="004F610E" w:rsidP="004F610E">
      <w:pPr>
        <w:rPr>
          <w:lang w:val="ky-KG"/>
        </w:rPr>
      </w:pPr>
    </w:p>
    <w:p w:rsidR="004F610E" w:rsidRDefault="004F610E" w:rsidP="004F610E">
      <w:pPr>
        <w:rPr>
          <w:lang w:val="ky-KG"/>
        </w:rPr>
      </w:pPr>
    </w:p>
    <w:p w:rsidR="004F610E" w:rsidRDefault="004F610E" w:rsidP="004F610E">
      <w:pPr>
        <w:rPr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4F610E" w:rsidRPr="00C9791F" w:rsidTr="005A518D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F610E" w:rsidRPr="00C9791F" w:rsidRDefault="004F610E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4F610E" w:rsidRPr="00C9791F" w:rsidRDefault="004F610E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4F610E" w:rsidRPr="00C9791F" w:rsidRDefault="004F610E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4F610E" w:rsidRPr="00C9791F" w:rsidRDefault="004F610E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4F610E" w:rsidRPr="00C9791F" w:rsidRDefault="004F610E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4F610E" w:rsidRPr="00C9791F" w:rsidRDefault="004F610E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4F610E" w:rsidRPr="00C9791F" w:rsidRDefault="004F610E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F610E" w:rsidRPr="00C9791F" w:rsidRDefault="004F610E" w:rsidP="005A518D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4F610E" w:rsidRPr="00C9791F" w:rsidRDefault="004F610E" w:rsidP="005A518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4F610E" w:rsidRPr="00C9791F" w:rsidRDefault="004F610E" w:rsidP="005A518D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>
                  <wp:extent cx="752475" cy="685800"/>
                  <wp:effectExtent l="0" t="0" r="9525" b="0"/>
                  <wp:docPr id="1" name="Рисунок 1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F610E" w:rsidRPr="00C9791F" w:rsidRDefault="004F610E" w:rsidP="005A518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4F610E" w:rsidRPr="00C9791F" w:rsidRDefault="004F610E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4F610E" w:rsidRPr="00C9791F" w:rsidRDefault="004F610E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4F610E" w:rsidRPr="004247AD" w:rsidRDefault="004F610E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4F610E" w:rsidRPr="004247AD" w:rsidRDefault="004F610E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4F610E" w:rsidRPr="00C9791F" w:rsidRDefault="004F610E" w:rsidP="005A51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4F610E" w:rsidRPr="00C9791F" w:rsidRDefault="004F610E" w:rsidP="005A518D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52"/>
    <w:rsid w:val="002A016E"/>
    <w:rsid w:val="004F610E"/>
    <w:rsid w:val="008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40F77-ED91-47BE-B6D0-DF1452F8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10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F610E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4F610E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4F6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F61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2024-09-03T07:06:00Z</dcterms:created>
  <dcterms:modified xsi:type="dcterms:W3CDTF">2024-09-03T07:18:00Z</dcterms:modified>
</cp:coreProperties>
</file>