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1A61C8" w:rsidRPr="00C9791F" w:rsidTr="009372A4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61C8" w:rsidRPr="00C9791F" w:rsidRDefault="001A61C8" w:rsidP="009372A4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1A61C8" w:rsidRPr="00C9791F" w:rsidRDefault="001A61C8" w:rsidP="009372A4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0E1E9BC9" wp14:editId="474B1608">
                  <wp:extent cx="753110" cy="688975"/>
                  <wp:effectExtent l="0" t="0" r="8890" b="0"/>
                  <wp:docPr id="9" name="Рисунок 9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1A61C8" w:rsidRPr="004247AD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1A61C8" w:rsidRPr="004247AD" w:rsidRDefault="001A61C8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A61C8" w:rsidRPr="00C9791F" w:rsidRDefault="001A61C8" w:rsidP="009372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1A61C8" w:rsidRPr="00C9791F" w:rsidRDefault="001A61C8" w:rsidP="009372A4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1A61C8" w:rsidRPr="001E44A0" w:rsidRDefault="001A61C8" w:rsidP="001A61C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Кетмен-Дөбө айылдык кеңештин кезектеги 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ll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</w:p>
    <w:p w:rsidR="001A61C8" w:rsidRPr="001E44A0" w:rsidRDefault="001A61C8" w:rsidP="001A61C8">
      <w:pPr>
        <w:ind w:left="2127" w:hanging="15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ТОКТОМ </w:t>
      </w:r>
    </w:p>
    <w:p w:rsidR="001A61C8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2024-жылдын  18-декабры                   № 12                   Терек-Суу айылы</w:t>
      </w:r>
    </w:p>
    <w:p w:rsidR="001A61C8" w:rsidRPr="00925BF7" w:rsidRDefault="001A61C8" w:rsidP="001A61C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5BF7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айылынын жаштарынын «Көк Бөрү» баштаган улуттук ат оюндарына айыл жанындагы жайыт жерден жер бөлүп берүү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жөнүндө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Терек-Суу айылынын жаштарынын «Көк Бөрү» баштаган улуттук ат оюндарына айыл жанындагы жайыт жерден жер бөлүп берүү боюнча жазган кайрылуусун карап,  айылдык кеңештин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№1 17-декабрдагы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сунушун угуп, талкуулап, Жергиликтүү мамлекеттик администрация жана жергиликтүү өз алдынча башкаруу органдары жөнүндө №123 мыйзамынын 27-беренесинин 19-20 пунктарына таянып, Кетмен-Дөбө айылдык кеңешинин II-сессиясы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Бул « Көк Бөрү» баштаган улуттук ат оюндары ойноло турган жер ноябрь айынан баштап,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1-апрельге чейин мезгилдүү пайдалануучу жер деп таанылсын.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 Бул жайыт жер 1-апрельден ноябрь айына чейин айыл тургундарынын жайыты катары пайдалануусундагы жер деп эсептелсин.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Убактылуу жалпы пайдалануудагы жер болгондуктан, Кыргыз Республикасынын мыйзамдарына  ылайык жеңилдик берүү жактары (салык,ижара ж.б) «Кетмен-Дөбө таза аймак» МИнын жетекчиси Р.Алманбетовго сунушталсын.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Бул  жердин пайдалануусун көзөмөлдөө алуу, Кыргыз Республикасынын мыйзамдарына ылайык иш алып баруу жагы муниципиалдык ишканасынын жетекчиси Р. Алманбетовго милдеттендирилсин.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жагы айыл чарба,жайыт, ветеринария,муниципиалдык менчиктеги жер,имарат,архитектура,курулуш жана экологоия боюнча комитеттин төрагасы К.Токтогазиевге тапшырылсын.</w:t>
      </w: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sz w:val="24"/>
          <w:szCs w:val="24"/>
          <w:lang w:val="ky-KG"/>
        </w:rPr>
        <w:t>6.</w:t>
      </w: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 </w:t>
      </w:r>
      <w:hyperlink r:id="rId5" w:history="1">
        <w:r w:rsidRPr="001E44A0">
          <w:rPr>
            <w:rStyle w:val="a5"/>
            <w:rFonts w:ascii="Times New Roman" w:hAnsi="Times New Roman" w:cs="Times New Roman"/>
            <w:sz w:val="24"/>
            <w:szCs w:val="24"/>
            <w:lang w:val="ky-KG"/>
          </w:rPr>
          <w:t>www.ketmen-dobo.gov.kg</w:t>
        </w:r>
      </w:hyperlink>
      <w:r w:rsidRPr="001E44A0">
        <w:rPr>
          <w:rFonts w:ascii="Times New Roman" w:hAnsi="Times New Roman" w:cs="Times New Roman"/>
          <w:sz w:val="24"/>
          <w:szCs w:val="24"/>
          <w:lang w:val="ky-KG"/>
        </w:rPr>
        <w:t xml:space="preserve"> сайтына  жарыяланган күндөн тартып мыйзамдуу күчүнө кирет.</w:t>
      </w:r>
    </w:p>
    <w:p w:rsidR="001A61C8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1C8" w:rsidRPr="001E44A0" w:rsidRDefault="001A61C8" w:rsidP="001A61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1C8" w:rsidRPr="00454E95" w:rsidRDefault="001A61C8" w:rsidP="001A61C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44A0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кеңештин төрагасы                                           А.С.Алишеров.</w:t>
      </w:r>
    </w:p>
    <w:p w:rsidR="001A61C8" w:rsidRPr="001E44A0" w:rsidRDefault="001A61C8" w:rsidP="001A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2A016E" w:rsidRPr="001A61C8" w:rsidRDefault="002A016E">
      <w:pPr>
        <w:rPr>
          <w:lang w:val="ky-KG"/>
        </w:rPr>
      </w:pPr>
      <w:bookmarkStart w:id="0" w:name="_GoBack"/>
      <w:bookmarkEnd w:id="0"/>
    </w:p>
    <w:sectPr w:rsidR="002A016E" w:rsidRPr="001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F0"/>
    <w:rsid w:val="001A61C8"/>
    <w:rsid w:val="002A016E"/>
    <w:rsid w:val="009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BB9851-061A-4DC9-928A-40712F9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61C8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1A61C8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uiPriority w:val="99"/>
    <w:unhideWhenUsed/>
    <w:rsid w:val="001A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men-dobo.gov.k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2025-01-11T05:29:00Z</dcterms:created>
  <dcterms:modified xsi:type="dcterms:W3CDTF">2025-01-11T05:31:00Z</dcterms:modified>
</cp:coreProperties>
</file>