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C3" w:rsidRDefault="00032FD2" w:rsidP="00B906C3">
      <w:pPr>
        <w:rPr>
          <w:lang w:val="ky-KG"/>
        </w:rPr>
      </w:pPr>
      <w:r>
        <w:rPr>
          <w:lang w:val="ky-KG"/>
        </w:rPr>
        <w:t xml:space="preserve">                     </w:t>
      </w:r>
      <w:r w:rsidR="00B906C3">
        <w:rPr>
          <w:lang w:val="ky-KG"/>
        </w:rPr>
        <w:t xml:space="preserve">  </w:t>
      </w:r>
      <w:r w:rsidR="00B906C3" w:rsidRPr="00040065">
        <w:rPr>
          <w:lang w:val="ky-KG"/>
        </w:rPr>
        <w:t xml:space="preserve"> Кетмен – Дөбө айылдык  </w:t>
      </w:r>
      <w:r w:rsidR="00B906C3">
        <w:rPr>
          <w:lang w:val="ky-KG"/>
        </w:rPr>
        <w:t>к</w:t>
      </w:r>
      <w:r w:rsidR="00B906C3" w:rsidRPr="00040065">
        <w:rPr>
          <w:lang w:val="ky-KG"/>
        </w:rPr>
        <w:t>еңешинин</w:t>
      </w:r>
      <w:r w:rsidR="00B906C3">
        <w:rPr>
          <w:lang w:val="ky-KG"/>
        </w:rPr>
        <w:t xml:space="preserve"> кезектеги</w:t>
      </w:r>
      <w:r w:rsidR="00121548">
        <w:rPr>
          <w:lang w:val="ky-KG"/>
        </w:rPr>
        <w:t xml:space="preserve"> </w:t>
      </w:r>
      <w:r w:rsidR="00121548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121548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121548">
        <w:rPr>
          <w:sz w:val="28"/>
          <w:szCs w:val="28"/>
          <w:lang w:val="ky-KG"/>
        </w:rPr>
        <w:t xml:space="preserve"> </w:t>
      </w:r>
      <w:r w:rsidR="00121548">
        <w:rPr>
          <w:lang w:val="ky-KG"/>
        </w:rPr>
        <w:t xml:space="preserve"> </w:t>
      </w:r>
      <w:r w:rsidR="00B906C3">
        <w:rPr>
          <w:lang w:val="ky-KG"/>
        </w:rPr>
        <w:t xml:space="preserve"> </w:t>
      </w:r>
      <w:r w:rsidR="00B906C3" w:rsidRPr="008E2D2B">
        <w:rPr>
          <w:lang w:val="ky-KG"/>
        </w:rPr>
        <w:t xml:space="preserve">II </w:t>
      </w:r>
      <w:r w:rsidR="00B906C3">
        <w:rPr>
          <w:lang w:val="ky-KG"/>
        </w:rPr>
        <w:t xml:space="preserve"> сессиясы</w:t>
      </w:r>
      <w:r w:rsidR="00B906C3" w:rsidRPr="00040065">
        <w:rPr>
          <w:lang w:val="ky-KG"/>
        </w:rPr>
        <w:t xml:space="preserve">         </w:t>
      </w:r>
    </w:p>
    <w:p w:rsidR="00B906C3" w:rsidRPr="00040065" w:rsidRDefault="00B906C3" w:rsidP="00B906C3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</w:t>
      </w:r>
      <w:r>
        <w:rPr>
          <w:lang w:val="ky-KG"/>
        </w:rPr>
        <w:t xml:space="preserve">                          </w:t>
      </w:r>
      <w:r w:rsidRPr="00040065">
        <w:rPr>
          <w:lang w:val="ky-KG"/>
        </w:rPr>
        <w:t xml:space="preserve">                                          </w:t>
      </w:r>
    </w:p>
    <w:p w:rsidR="00B906C3" w:rsidRPr="00040065" w:rsidRDefault="00B906C3" w:rsidP="00B906C3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ТОКТОМ  </w:t>
      </w:r>
    </w:p>
    <w:p w:rsidR="00B906C3" w:rsidRPr="008E2D2B" w:rsidRDefault="00B906C3" w:rsidP="00B906C3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 w:rsidRPr="00505E8F">
        <w:rPr>
          <w:lang w:val="ky-KG"/>
        </w:rPr>
        <w:t>1</w:t>
      </w:r>
      <w:r>
        <w:rPr>
          <w:lang w:val="ky-KG"/>
        </w:rPr>
        <w:t xml:space="preserve">8                          </w:t>
      </w:r>
      <w:r w:rsidRPr="00C9167D">
        <w:rPr>
          <w:lang w:val="ky-KG"/>
        </w:rPr>
        <w:t xml:space="preserve">        Терек-Суу айылы</w:t>
      </w:r>
    </w:p>
    <w:p w:rsidR="00B906C3" w:rsidRPr="00B337BD" w:rsidRDefault="00B906C3" w:rsidP="00B906C3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Токтогул райондук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B906C3" w:rsidRPr="00B337BD" w:rsidRDefault="00B906C3" w:rsidP="00B906C3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BB0DFB">
        <w:rPr>
          <w:rFonts w:ascii="Times New Roman" w:hAnsi="Times New Roman" w:cs="Times New Roman"/>
          <w:sz w:val="24"/>
          <w:szCs w:val="24"/>
          <w:lang w:val="ky-KG"/>
        </w:rPr>
        <w:t>Кушчу-Суу айылына кичи футбол аянтчасын куруу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B906C3" w:rsidRPr="00040065" w:rsidRDefault="00B906C3" w:rsidP="00B906C3">
      <w:pPr>
        <w:jc w:val="center"/>
        <w:rPr>
          <w:b/>
          <w:lang w:val="ky-KG"/>
        </w:rPr>
      </w:pPr>
    </w:p>
    <w:p w:rsidR="00B906C3" w:rsidRPr="00040065" w:rsidRDefault="00B906C3" w:rsidP="00B906C3">
      <w:pPr>
        <w:ind w:firstLine="708"/>
        <w:jc w:val="both"/>
        <w:rPr>
          <w:lang w:val="ky-KG"/>
        </w:rPr>
      </w:pPr>
      <w:r w:rsidRPr="00BB0DFB">
        <w:rPr>
          <w:bCs/>
          <w:lang w:val="ky-KG"/>
        </w:rPr>
        <w:t xml:space="preserve">Токтогул райондук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>нин кезектеги</w:t>
      </w:r>
      <w:r w:rsidR="00121548">
        <w:rPr>
          <w:lang w:val="ky-KG"/>
        </w:rPr>
        <w:t xml:space="preserve"> </w:t>
      </w:r>
      <w:bookmarkStart w:id="0" w:name="_GoBack"/>
      <w:bookmarkEnd w:id="0"/>
      <w:r w:rsidR="00121548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121548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121548">
        <w:rPr>
          <w:sz w:val="28"/>
          <w:szCs w:val="28"/>
          <w:lang w:val="ky-KG"/>
        </w:rPr>
        <w:t xml:space="preserve"> </w:t>
      </w:r>
      <w:r w:rsidR="00121548">
        <w:rPr>
          <w:lang w:val="ky-KG"/>
        </w:rPr>
        <w:t xml:space="preserve"> </w:t>
      </w:r>
      <w:r>
        <w:rPr>
          <w:lang w:val="ky-KG"/>
        </w:rPr>
        <w:t xml:space="preserve">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B906C3" w:rsidRPr="008E2D2B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1</w:t>
      </w:r>
      <w:r w:rsidRPr="00A00DEE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BB0DFB">
        <w:rPr>
          <w:lang w:val="ky-KG"/>
        </w:rPr>
        <w:t>Кушчу-Суу айылына кичи футбол аянтчасын куруу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B906C3" w:rsidRDefault="00B906C3" w:rsidP="00B906C3">
      <w:pPr>
        <w:jc w:val="both"/>
        <w:rPr>
          <w:lang w:val="ky-KG"/>
        </w:rPr>
      </w:pPr>
      <w:r w:rsidRPr="00DA70A6">
        <w:rPr>
          <w:b/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685 823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алты жүз сексен беш миң сегиз жүз жыйырма үч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 202</w:t>
      </w:r>
      <w:r>
        <w:rPr>
          <w:lang w:val="ky-KG"/>
        </w:rPr>
        <w:t>5</w:t>
      </w:r>
      <w:r w:rsidRPr="00DA70A6">
        <w:rPr>
          <w:lang w:val="ky-KG"/>
        </w:rPr>
        <w:t>-жылдын жергиликтүү</w:t>
      </w:r>
      <w:r>
        <w:rPr>
          <w:lang w:val="ky-KG"/>
        </w:rPr>
        <w:t xml:space="preserve"> бюджетинен бөлүнүп  берилсин. </w:t>
      </w:r>
    </w:p>
    <w:p w:rsidR="00B906C3" w:rsidRPr="008C6E7C" w:rsidRDefault="00B906C3" w:rsidP="00B906C3">
      <w:pPr>
        <w:jc w:val="both"/>
        <w:rPr>
          <w:lang w:val="ky-KG"/>
        </w:rPr>
      </w:pPr>
      <w:r w:rsidRPr="008C6E7C">
        <w:rPr>
          <w:b/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</w:t>
      </w:r>
      <w:r w:rsidRPr="00EC59DF">
        <w:rPr>
          <w:lang w:val="ky-KG"/>
        </w:rPr>
        <w:t xml:space="preserve">Алар өз ишинде Токтогул райондук мамлекеттик администрациясынын  2023-жылдын 13-декабрындагы №567 буйругу менен бекитилген </w:t>
      </w:r>
      <w:r>
        <w:rPr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>Токтогул районун өнүктүрүү фондусу жөнүндө</w:t>
      </w:r>
      <w:r>
        <w:rPr>
          <w:color w:val="2B2B2B"/>
          <w:szCs w:val="28"/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 xml:space="preserve"> жобону </w:t>
      </w:r>
      <w:r w:rsidRPr="00EC59DF">
        <w:rPr>
          <w:lang w:val="ky-KG"/>
        </w:rPr>
        <w:t>жана долбоорлорду даярдоо жана ишке ашыруу боюнча нускаманы жетекчиликке</w:t>
      </w:r>
      <w:r>
        <w:rPr>
          <w:lang w:val="ky-KG"/>
        </w:rPr>
        <w:t xml:space="preserve"> алышсын.</w:t>
      </w:r>
    </w:p>
    <w:p w:rsidR="00B906C3" w:rsidRPr="008E2D2B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B906C3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B906C3" w:rsidRDefault="00B906C3" w:rsidP="00B906C3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</w:t>
      </w:r>
      <w:r>
        <w:rPr>
          <w:color w:val="232323"/>
          <w:lang w:val="ky-KG"/>
        </w:rPr>
        <w:t>тик тилде гана кабыл алынды.</w:t>
      </w:r>
    </w:p>
    <w:p w:rsidR="00B906C3" w:rsidRPr="008E2D2B" w:rsidRDefault="00B906C3" w:rsidP="00B906C3">
      <w:pPr>
        <w:spacing w:after="150"/>
        <w:jc w:val="both"/>
        <w:rPr>
          <w:color w:val="232323"/>
          <w:lang w:val="ky-KG"/>
        </w:rPr>
      </w:pPr>
    </w:p>
    <w:p w:rsidR="00B906C3" w:rsidRPr="00523FF2" w:rsidRDefault="00B906C3" w:rsidP="00B906C3">
      <w:pPr>
        <w:rPr>
          <w:b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B906C3" w:rsidRPr="008C1E1C" w:rsidTr="007240AC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Pr="00AB0920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B906C3" w:rsidRPr="00CF10BC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B906C3" w:rsidRPr="002421F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B906C3" w:rsidRPr="006B7F17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B906C3" w:rsidRPr="00023D14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B906C3" w:rsidRPr="00864A28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B906C3" w:rsidRPr="008C1E1C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Default="00B906C3" w:rsidP="007240AC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B906C3" w:rsidRPr="000741AD" w:rsidRDefault="00B906C3" w:rsidP="007240AC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F80092" wp14:editId="3A3AD8DA">
                  <wp:extent cx="771277" cy="755374"/>
                  <wp:effectExtent l="0" t="0" r="0" b="6985"/>
                  <wp:docPr id="17" name="Рисунок 1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Pr="007475AD" w:rsidRDefault="00B906C3" w:rsidP="007240AC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B906C3" w:rsidRPr="002421F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B906C3" w:rsidRPr="006B7F17" w:rsidRDefault="00B906C3" w:rsidP="007240AC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B906C3" w:rsidRDefault="00B906C3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B906C3" w:rsidRPr="00CF10BC" w:rsidRDefault="00B906C3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B906C3" w:rsidRPr="00864A28" w:rsidRDefault="00B906C3" w:rsidP="007240AC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B906C3" w:rsidRPr="008C1E1C" w:rsidRDefault="00B906C3" w:rsidP="007240AC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2A016E" w:rsidRPr="00591E42" w:rsidRDefault="002A016E">
      <w:pPr>
        <w:rPr>
          <w:lang w:val="ky-KG"/>
        </w:rPr>
      </w:pPr>
    </w:p>
    <w:sectPr w:rsidR="002A016E" w:rsidRPr="0059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E"/>
    <w:rsid w:val="00032FD2"/>
    <w:rsid w:val="00121548"/>
    <w:rsid w:val="002A016E"/>
    <w:rsid w:val="00591E42"/>
    <w:rsid w:val="00B906C3"/>
    <w:rsid w:val="00F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41D"/>
  <w15:chartTrackingRefBased/>
  <w15:docId w15:val="{04ABBBD1-67B3-43BD-967C-7A6F230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91E42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591E42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591E4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2025-01-11T05:40:00Z</dcterms:created>
  <dcterms:modified xsi:type="dcterms:W3CDTF">2025-01-22T11:47:00Z</dcterms:modified>
</cp:coreProperties>
</file>