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Y="93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080"/>
        <w:gridCol w:w="4252"/>
      </w:tblGrid>
      <w:tr w:rsidR="005E2BAB" w:rsidRPr="00951061" w14:paraId="2AB0A2F7" w14:textId="77777777" w:rsidTr="001F4F54">
        <w:trPr>
          <w:trHeight w:val="1985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51223B6C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14:paraId="294E7860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14:paraId="426CC20F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14:paraId="615D825A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14:paraId="5B5EACC8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14:paraId="5A1758AF" w14:textId="77777777" w:rsidR="005E2BAB" w:rsidRPr="008C071D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Кетмен-Дөбө айыл</w:t>
            </w: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 АЙМАГЫНЫН АЙЫЛДЫК </w:t>
            </w: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08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CB21E38" w14:textId="77777777" w:rsidR="005E2BAB" w:rsidRPr="00951061" w:rsidRDefault="005E2BAB" w:rsidP="001F4F54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14:paraId="683E32B7" w14:textId="77777777" w:rsidR="005E2BAB" w:rsidRPr="006C5482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  <w:p w14:paraId="352C97A8" w14:textId="77777777" w:rsidR="005E2BAB" w:rsidRPr="00951061" w:rsidRDefault="005E2BAB" w:rsidP="001F4F54">
            <w:pPr>
              <w:pStyle w:val="a4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drawing>
                <wp:inline distT="0" distB="0" distL="0" distR="0" wp14:anchorId="7EA7E117" wp14:editId="09733854">
                  <wp:extent cx="619125" cy="6096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AC2E792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723A6FDA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14:paraId="46E1F7A7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14:paraId="65E6AC70" w14:textId="77777777" w:rsidR="005E2BAB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14:paraId="5D723EAB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02DB1B3D" w14:textId="77777777" w:rsidR="005E2BAB" w:rsidRPr="006C5482" w:rsidRDefault="005E2BAB" w:rsidP="001F4F5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АЙЫЛНЫЙ КЕҢЕШ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                    АЙЫЛЬНОГО АЙМАКА </w:t>
            </w: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КЕТМЕН-ДОБО</w:t>
            </w:r>
          </w:p>
        </w:tc>
      </w:tr>
    </w:tbl>
    <w:p w14:paraId="7DCD5396" w14:textId="5823CC40" w:rsidR="0006398B" w:rsidRPr="0014382B" w:rsidRDefault="005E2BAB" w:rsidP="005535A7">
      <w:pPr>
        <w:pStyle w:val="a6"/>
        <w:rPr>
          <w:b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</w:t>
      </w:r>
      <w:r w:rsidRPr="00951061">
        <w:rPr>
          <w:sz w:val="24"/>
          <w:szCs w:val="24"/>
          <w:lang w:val="ky-KG"/>
        </w:rPr>
        <w:t xml:space="preserve"> </w:t>
      </w:r>
    </w:p>
    <w:p w14:paraId="572BA187" w14:textId="77777777" w:rsidR="0006398B" w:rsidRPr="00951061" w:rsidRDefault="0006398B" w:rsidP="0006398B">
      <w:pPr>
        <w:pStyle w:val="a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</w:t>
      </w:r>
      <w:r w:rsidRPr="00951061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Кетмен – Дөбө айылдык  к</w:t>
      </w:r>
      <w:r w:rsidRPr="00951061">
        <w:rPr>
          <w:sz w:val="24"/>
          <w:szCs w:val="24"/>
          <w:lang w:val="ky-KG"/>
        </w:rPr>
        <w:t>еңешинин</w:t>
      </w:r>
      <w:r>
        <w:rPr>
          <w:sz w:val="24"/>
          <w:szCs w:val="24"/>
          <w:lang w:val="ky-KG"/>
        </w:rPr>
        <w:t xml:space="preserve">    </w:t>
      </w:r>
      <w:r w:rsidRPr="00C1179A">
        <w:rPr>
          <w:sz w:val="24"/>
          <w:szCs w:val="24"/>
          <w:lang w:val="ky-KG"/>
        </w:rPr>
        <w:t xml:space="preserve">IX </w:t>
      </w:r>
      <w:r w:rsidRPr="00951061">
        <w:rPr>
          <w:sz w:val="24"/>
          <w:szCs w:val="24"/>
          <w:lang w:val="ky-KG"/>
        </w:rPr>
        <w:t>чакырылышынын  кезек</w:t>
      </w:r>
      <w:r>
        <w:rPr>
          <w:sz w:val="24"/>
          <w:szCs w:val="24"/>
          <w:lang w:val="ky-KG"/>
        </w:rPr>
        <w:t xml:space="preserve">теги </w:t>
      </w:r>
      <w:r w:rsidRPr="00C1179A">
        <w:rPr>
          <w:sz w:val="24"/>
          <w:szCs w:val="24"/>
          <w:lang w:val="ky-KG"/>
        </w:rPr>
        <w:t>I</w:t>
      </w:r>
      <w:r w:rsidRPr="00841D0C">
        <w:rPr>
          <w:sz w:val="24"/>
          <w:szCs w:val="24"/>
          <w:lang w:val="ky-KG"/>
        </w:rPr>
        <w:t>II</w:t>
      </w:r>
      <w:r w:rsidRPr="00951061">
        <w:rPr>
          <w:sz w:val="24"/>
          <w:szCs w:val="24"/>
          <w:lang w:val="ky-KG"/>
        </w:rPr>
        <w:t xml:space="preserve"> сессиясы</w:t>
      </w:r>
    </w:p>
    <w:p w14:paraId="3FE09ED8" w14:textId="77777777" w:rsidR="0006398B" w:rsidRPr="003014D8" w:rsidRDefault="0006398B" w:rsidP="0006398B">
      <w:pPr>
        <w:spacing w:after="0" w:line="240" w:lineRule="auto"/>
        <w:ind w:left="2127" w:hanging="1560"/>
        <w:jc w:val="both"/>
        <w:rPr>
          <w:rFonts w:ascii="Times New Roman" w:hAnsi="Times New Roman" w:cs="Times New Roman"/>
          <w:color w:val="002060"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color w:val="002060"/>
          <w:sz w:val="24"/>
          <w:szCs w:val="24"/>
          <w:lang w:val="ky-KG"/>
        </w:rPr>
        <w:t xml:space="preserve">                                                 </w:t>
      </w:r>
    </w:p>
    <w:p w14:paraId="273AA667" w14:textId="77777777" w:rsidR="0006398B" w:rsidRPr="008347DA" w:rsidRDefault="0006398B" w:rsidP="0006398B">
      <w:pPr>
        <w:spacing w:after="0" w:line="240" w:lineRule="auto"/>
        <w:ind w:left="2127" w:hanging="15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8347DA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                                                           ТОКТОМ  </w:t>
      </w:r>
      <w:r w:rsidRPr="008347DA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</w:p>
    <w:p w14:paraId="100E8068" w14:textId="77777777" w:rsidR="0006398B" w:rsidRPr="008347DA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8347DA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2025-жылдын    4-февралы                         №   36                                            Терек-Суу айылы</w:t>
      </w:r>
    </w:p>
    <w:p w14:paraId="1760D818" w14:textId="77777777" w:rsidR="0006398B" w:rsidRPr="008347DA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794EE10A" w14:textId="77777777" w:rsidR="0006398B" w:rsidRDefault="0006398B" w:rsidP="00063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Ак-Кудук участкасындагы жайыт жерлеринин багытын которууга </w:t>
      </w:r>
    </w:p>
    <w:p w14:paraId="621C320B" w14:textId="77777777" w:rsidR="0006398B" w:rsidRPr="003014D8" w:rsidRDefault="0006398B" w:rsidP="00063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b/>
          <w:sz w:val="24"/>
          <w:szCs w:val="24"/>
          <w:lang w:val="ky-KG"/>
        </w:rPr>
        <w:t>макулдук берүү жөнүндө.</w:t>
      </w:r>
    </w:p>
    <w:p w14:paraId="6EB8C21C" w14:textId="77777777" w:rsidR="0006398B" w:rsidRPr="003014D8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014D8">
        <w:rPr>
          <w:rFonts w:ascii="Times New Roman" w:hAnsi="Times New Roman" w:cs="Times New Roman"/>
          <w:b/>
          <w:sz w:val="24"/>
          <w:szCs w:val="24"/>
          <w:lang w:val="ky-KG"/>
        </w:rPr>
        <w:tab/>
      </w:r>
    </w:p>
    <w:p w14:paraId="40FB9E83" w14:textId="77777777" w:rsidR="0006398B" w:rsidRPr="003014D8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,,Токтогул Солар” жоопкерчилиги чектелген коомунун  генералдык директору Бакытбек уулу А, Кетмен-Дөбө айыл өкмөтүнүн башчысы Багымбаев Б.Т жана Кетмен-Дөбө айылдык кеңешинин   айыл чарба чарба комитетинин туруктуу комиссиясынын баяндамасын угуп жана талкуулап, Кыргыз Республикасынын Президентинин 2023-жылдагы 24-июлдагы ПЖ №178 Жарлыгына,</w:t>
      </w:r>
      <w:r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  “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 Энергияны кайра жаралуучу булактары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 мыйзамдын 3-беренесинин 13-пунктуна, </w:t>
      </w:r>
      <w:r>
        <w:rPr>
          <w:rFonts w:ascii="Times New Roman" w:hAnsi="Times New Roman" w:cs="Times New Roman"/>
          <w:sz w:val="24"/>
          <w:szCs w:val="24"/>
          <w:lang w:val="ky-KG"/>
        </w:rPr>
        <w:t>Кыргых Республикасынын “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Жергиликтүү мамлекеттик администрация жана жергиликтүү өз алдынча башкаруу органдары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 мыйзамдын 27-беренесинин, 1-пунктуна таянып, Кетмен-Дөбө айылдык кеңешинин IX  чакырылышынын  кезектеги  III сессиясы   </w:t>
      </w:r>
      <w:r w:rsidRPr="003014D8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кылат:.</w:t>
      </w:r>
    </w:p>
    <w:p w14:paraId="0FFCE8A0" w14:textId="77777777" w:rsidR="0006398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474FE37" w14:textId="77777777" w:rsidR="0006398B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sz w:val="24"/>
          <w:szCs w:val="24"/>
          <w:lang w:val="ky-KG"/>
        </w:rPr>
        <w:t>1. Ак-Кудук участкасынан</w:t>
      </w:r>
      <w:r>
        <w:rPr>
          <w:rFonts w:ascii="Times New Roman" w:hAnsi="Times New Roman" w:cs="Times New Roman"/>
          <w:sz w:val="24"/>
          <w:szCs w:val="24"/>
          <w:lang w:val="ky-KG"/>
        </w:rPr>
        <w:t>: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 №1648 контурунан 5,0 га, №1650 контурунан 0,68 га, №1682 контурунан 7,9 га</w:t>
      </w:r>
      <w:r>
        <w:rPr>
          <w:rFonts w:ascii="Times New Roman" w:hAnsi="Times New Roman" w:cs="Times New Roman"/>
          <w:sz w:val="24"/>
          <w:szCs w:val="24"/>
          <w:lang w:val="ky-KG"/>
        </w:rPr>
        <w:t>.,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 №1684 контурунан 0,40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№1695 контурунан 7,56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№1705 контурунан 33,90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№1707 контурунан 7,33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№1723 контурунан 0,55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№1728 контурунан 1,0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№1731 контурунан 11,0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№1732 контурунан 0,40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№1733 контурунан 0,20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№1734 контурунан 0,30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№1737 контурунан 0,70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№1739 контурунан 4,50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№1740 контурунан 1,0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№1741 контурунан 1,20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№1742 контурунан 0,20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№1743 контурунан 4,40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№1744 контурунан 4,0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№1745 контурунан 1,0 га, №1746 контурунан 0,20 га, №1747 контурунан 0,30 га, №1748 контурунан 1,10 га, №1749 контурунан 1,0 га, №1750 контурунан 0,90 га, №1751 контурунан 2,0 га, №1752 контурунан 0,37 га, №1754 контурунан 0,40 га, №1755 контурунан 0,50 га, №1756 контурунан 2,20 га, №1757 контурунан 0,30 га, №1758 контурунан 1,40 га, №1759 контурунан 0,20 га, №1760 контурунан 6,30 га, №1761 контурунан 0,30 га, №1762 контурунан 1,40 га, №1763 контурунан 1,10 га, №1765 контурунан 0,40 га, №1766 контурунан 0,30 га, №1767 контурунан 3,0 га, №1769 контурунан 0,10 га, №1770 контурунан 5,20 га, №1771 контурунан 1,60 га, №1773 контурунан 5,30 га, №1774 контурунан 3,20 га, №1775 контурунан 0,30 га, №1781 контурунан 0,75 га, №1783 контурунан 6,45 га, №1786 контурунан 11,85 га, №1787 контурунан 0,50 га, №1790 контурунан 9,35 га, №1791 контурунан 2,20 га, №1792 контурунан 0,60 га, №1794 контурунан 0,60 га, №1795 контурунан 0,80 га, №1796 контурунан 0,90 га, №1797 контурунан 0,10 га, №1799 контурунан 0,50 га, №1801 контурунан 3,30 га, №1804 контурунан 1,20 га, №1805 контурунан 0,50 га, №1806 контурунан 1,85 га, №1807 контурунан 4,26 га, №1808 контурунан 0,50 га, №1809 контурунан 0,20 га, №1812 контурунан 0,15 га, №1814 контурунан 0,90 га, №1845 контурунан 2,0 га, №1846 контурунан 3,0 га, №1857 контурунан 0,10 га, №1706 контурунан 0,45 га, №1793 контурунан 13,0 га, № к/ж контурунан 0,90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- ж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алпы аянты 199,50 га 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lastRenderedPageBreak/>
        <w:t>жайыт</w:t>
      </w:r>
      <w:r>
        <w:rPr>
          <w:rFonts w:ascii="Times New Roman" w:hAnsi="Times New Roman" w:cs="Times New Roman"/>
          <w:sz w:val="24"/>
          <w:szCs w:val="24"/>
          <w:lang w:val="ky-KG"/>
        </w:rPr>
        <w:t>;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№1735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контурунан 0,10 га, №1784 контурунан 0,10 га, №1803 контурунан 0,20 га.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алпы аянты 0,40 га кургак сай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; 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№1772 контурунан 0,10 га,.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алпы аянты 0,10 га башка багыттагы жерлер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; </w:t>
      </w:r>
    </w:p>
    <w:p w14:paraId="474977BF" w14:textId="77777777" w:rsidR="0006398B" w:rsidRPr="003014D8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алпы аянты 200,0 га жер тилкелери “</w:t>
      </w:r>
      <w:r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нөр жайынын, транспорттун, байланыштын, энергетиканын, коргонуунун жерлери жана башка багыттагы жерлер” багытын которууга (трансформациялоого) макулдук берилсин.</w:t>
      </w:r>
    </w:p>
    <w:p w14:paraId="6883A649" w14:textId="77777777" w:rsidR="0006398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D8F3ECD" w14:textId="77777777" w:rsidR="0006398B" w:rsidRPr="003014D8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sz w:val="24"/>
          <w:szCs w:val="24"/>
          <w:lang w:val="ky-KG"/>
        </w:rPr>
        <w:t>2. Ак-Кудук участкасындагы жайыт жерлерин багытын өзгөртүү боюнча кабыл алынган токтом, Токтогул райондук мамлекеттик  администрациясынын алдында түзүлгөн комиссияга сунушталсын.</w:t>
      </w:r>
    </w:p>
    <w:p w14:paraId="1B68F0C1" w14:textId="77777777" w:rsidR="0006398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3E8CB05" w14:textId="77777777" w:rsidR="0006398B" w:rsidRPr="003014D8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sz w:val="24"/>
          <w:szCs w:val="24"/>
          <w:lang w:val="ky-KG"/>
        </w:rPr>
        <w:t>3.  Бул токтомдун аткарылышы, Кыргыз Республикасынын мыйзамдарына ылайык иш алып баруу жагы айыл өкмөт башчысы Б.Т. Багымбаевге милдеттендирилсин.</w:t>
      </w:r>
    </w:p>
    <w:p w14:paraId="34C14D6B" w14:textId="77777777" w:rsidR="0006398B" w:rsidRPr="003014D8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sz w:val="24"/>
          <w:szCs w:val="24"/>
          <w:lang w:val="ky-KG"/>
        </w:rPr>
        <w:t>4. Бул токтомду көзөмөлдөө жагын айыл чарба,жайыт, муниципиалдык менчиктеги жер, имарат, архитектура,курулуш,транспорт жана экология боюнча туруктуу комиссиянын төрагасы К.К. Токтогазиевге тапшырылсын</w:t>
      </w:r>
    </w:p>
    <w:p w14:paraId="76C3CA19" w14:textId="77777777" w:rsidR="0006398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14:paraId="502D252E" w14:textId="77777777" w:rsidR="0006398B" w:rsidRPr="008347DA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8347DA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5. Токтом мамлекеттик тилде гана кабыл алынды.</w:t>
      </w:r>
    </w:p>
    <w:p w14:paraId="6EF8388A" w14:textId="77777777" w:rsidR="0006398B" w:rsidRPr="008347DA" w:rsidRDefault="0006398B" w:rsidP="0006398B">
      <w:pPr>
        <w:pStyle w:val="a6"/>
        <w:jc w:val="both"/>
        <w:rPr>
          <w:color w:val="000000" w:themeColor="text1"/>
          <w:sz w:val="24"/>
          <w:szCs w:val="24"/>
          <w:lang w:val="ky-KG"/>
        </w:rPr>
      </w:pPr>
    </w:p>
    <w:p w14:paraId="439DF660" w14:textId="77777777" w:rsidR="0006398B" w:rsidRPr="008347DA" w:rsidRDefault="0006398B" w:rsidP="0006398B">
      <w:pPr>
        <w:pStyle w:val="a6"/>
        <w:ind w:firstLine="708"/>
        <w:jc w:val="both"/>
        <w:rPr>
          <w:color w:val="000000" w:themeColor="text1"/>
          <w:sz w:val="24"/>
          <w:szCs w:val="24"/>
          <w:lang w:val="ky-KG"/>
        </w:rPr>
      </w:pPr>
      <w:r w:rsidRPr="008347DA">
        <w:rPr>
          <w:color w:val="000000" w:themeColor="text1"/>
          <w:sz w:val="24"/>
          <w:szCs w:val="24"/>
          <w:lang w:val="ky-KG"/>
        </w:rPr>
        <w:t>6</w:t>
      </w:r>
      <w:r w:rsidRPr="008347DA">
        <w:rPr>
          <w:b/>
          <w:color w:val="000000" w:themeColor="text1"/>
          <w:sz w:val="24"/>
          <w:szCs w:val="24"/>
          <w:lang w:val="ky-KG"/>
        </w:rPr>
        <w:t>.</w:t>
      </w:r>
      <w:r w:rsidRPr="008347DA">
        <w:rPr>
          <w:color w:val="000000" w:themeColor="text1"/>
          <w:sz w:val="24"/>
          <w:szCs w:val="24"/>
          <w:lang w:val="ky-KG"/>
        </w:rPr>
        <w:t xml:space="preserve"> Бул токтом </w:t>
      </w:r>
      <w:hyperlink r:id="rId9" w:history="1">
        <w:r w:rsidRPr="004E50DB">
          <w:rPr>
            <w:rStyle w:val="af"/>
            <w:color w:val="000000" w:themeColor="text1"/>
            <w:sz w:val="24"/>
            <w:szCs w:val="24"/>
            <w:u w:val="none"/>
            <w:lang w:val="ky-KG"/>
          </w:rPr>
          <w:t>www.ketmen-dobo.gov.kg</w:t>
        </w:r>
      </w:hyperlink>
      <w:r w:rsidRPr="004E50DB">
        <w:rPr>
          <w:rStyle w:val="af"/>
          <w:color w:val="000000" w:themeColor="text1"/>
          <w:sz w:val="24"/>
          <w:szCs w:val="24"/>
          <w:u w:val="none"/>
          <w:lang w:val="ky-KG"/>
        </w:rPr>
        <w:t xml:space="preserve"> веб-</w:t>
      </w:r>
      <w:r w:rsidRPr="008347DA">
        <w:rPr>
          <w:color w:val="000000" w:themeColor="text1"/>
          <w:sz w:val="24"/>
          <w:szCs w:val="24"/>
          <w:lang w:val="ky-KG"/>
        </w:rPr>
        <w:t xml:space="preserve">сайтына жарыяланган күндөн тартып мыйзамдуу күчүнө кирет. </w:t>
      </w:r>
    </w:p>
    <w:p w14:paraId="1E019E9D" w14:textId="77777777" w:rsidR="0006398B" w:rsidRPr="003014D8" w:rsidRDefault="0006398B" w:rsidP="0006398B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3F2EA96E" w14:textId="77777777" w:rsidR="0006398B" w:rsidRPr="004E50DB" w:rsidRDefault="0006398B" w:rsidP="0006398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7C26A3DE" w14:textId="77777777" w:rsidR="0006398B" w:rsidRPr="003014D8" w:rsidRDefault="0006398B" w:rsidP="0006398B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  <w:r w:rsidRPr="004E50D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Айылдык кенештин төрагасы                                                        А. С. Алишеров</w:t>
      </w:r>
    </w:p>
    <w:p w14:paraId="716983B7" w14:textId="77777777" w:rsidR="0006398B" w:rsidRPr="003014D8" w:rsidRDefault="0006398B" w:rsidP="0006398B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77EEFE49" w14:textId="77777777" w:rsidR="0006398B" w:rsidRPr="003014D8" w:rsidRDefault="0006398B" w:rsidP="0006398B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269E2BA2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1CFCBC19" w14:textId="77777777" w:rsidR="0006398B" w:rsidRPr="000622AA" w:rsidRDefault="0006398B" w:rsidP="0006398B">
      <w:pPr>
        <w:rPr>
          <w:lang w:val="ky-KG"/>
        </w:rPr>
      </w:pPr>
    </w:p>
    <w:p w14:paraId="26C8C12F" w14:textId="77777777" w:rsidR="0006398B" w:rsidRDefault="0006398B" w:rsidP="005E2BAB">
      <w:pPr>
        <w:rPr>
          <w:lang w:val="ky-KG"/>
        </w:rPr>
      </w:pPr>
    </w:p>
    <w:sectPr w:rsidR="0006398B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F1E5" w14:textId="77777777" w:rsidR="00285B56" w:rsidRDefault="00285B56">
      <w:pPr>
        <w:spacing w:after="0" w:line="240" w:lineRule="auto"/>
      </w:pPr>
      <w:r>
        <w:separator/>
      </w:r>
    </w:p>
  </w:endnote>
  <w:endnote w:type="continuationSeparator" w:id="0">
    <w:p w14:paraId="3EBEF27A" w14:textId="77777777" w:rsidR="00285B56" w:rsidRDefault="0028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713467"/>
      <w:docPartObj>
        <w:docPartGallery w:val="Page Numbers (Bottom of Page)"/>
        <w:docPartUnique/>
      </w:docPartObj>
    </w:sdtPr>
    <w:sdtEndPr/>
    <w:sdtContent>
      <w:p w14:paraId="5972194C" w14:textId="77777777" w:rsidR="001F4F54" w:rsidRDefault="001F4F54" w:rsidP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58">
          <w:rPr>
            <w:noProof/>
          </w:rPr>
          <w:t>60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583768"/>
      <w:docPartObj>
        <w:docPartGallery w:val="Page Numbers (Bottom of Page)"/>
        <w:docPartUnique/>
      </w:docPartObj>
    </w:sdtPr>
    <w:sdtEndPr/>
    <w:sdtContent>
      <w:p w14:paraId="2D0FD467" w14:textId="77777777" w:rsidR="001F4F54" w:rsidRDefault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44889" w14:textId="77777777" w:rsidR="001F4F54" w:rsidRDefault="001F4F5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F7C6" w14:textId="77777777" w:rsidR="00285B56" w:rsidRDefault="00285B56">
      <w:pPr>
        <w:spacing w:after="0" w:line="240" w:lineRule="auto"/>
      </w:pPr>
      <w:r>
        <w:separator/>
      </w:r>
    </w:p>
  </w:footnote>
  <w:footnote w:type="continuationSeparator" w:id="0">
    <w:p w14:paraId="2E5BA399" w14:textId="77777777" w:rsidR="00285B56" w:rsidRDefault="0028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7C5"/>
    <w:multiLevelType w:val="hybridMultilevel"/>
    <w:tmpl w:val="6064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30B"/>
    <w:multiLevelType w:val="hybridMultilevel"/>
    <w:tmpl w:val="149C0CC8"/>
    <w:lvl w:ilvl="0" w:tplc="AE06B9BA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45102D1"/>
    <w:multiLevelType w:val="hybridMultilevel"/>
    <w:tmpl w:val="B88C4C94"/>
    <w:lvl w:ilvl="0" w:tplc="9CCA70E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3B0"/>
    <w:multiLevelType w:val="hybridMultilevel"/>
    <w:tmpl w:val="C51A0B14"/>
    <w:lvl w:ilvl="0" w:tplc="49DC0FEC">
      <w:start w:val="1"/>
      <w:numFmt w:val="bullet"/>
      <w:pStyle w:val="1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329AB"/>
    <w:multiLevelType w:val="hybridMultilevel"/>
    <w:tmpl w:val="6DA25DB2"/>
    <w:lvl w:ilvl="0" w:tplc="4C28F5E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364819DC"/>
    <w:multiLevelType w:val="multilevel"/>
    <w:tmpl w:val="9EFE20C0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49F25D4"/>
    <w:multiLevelType w:val="hybridMultilevel"/>
    <w:tmpl w:val="EB5AA1B4"/>
    <w:lvl w:ilvl="0" w:tplc="46E4E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3E0498"/>
    <w:multiLevelType w:val="hybridMultilevel"/>
    <w:tmpl w:val="621A14DC"/>
    <w:lvl w:ilvl="0" w:tplc="CA9A35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05"/>
    <w:rsid w:val="0006398B"/>
    <w:rsid w:val="001B0C57"/>
    <w:rsid w:val="001F4F54"/>
    <w:rsid w:val="00285B56"/>
    <w:rsid w:val="002A016E"/>
    <w:rsid w:val="00333140"/>
    <w:rsid w:val="004927D4"/>
    <w:rsid w:val="005535A7"/>
    <w:rsid w:val="00593758"/>
    <w:rsid w:val="005C0691"/>
    <w:rsid w:val="005E2BAB"/>
    <w:rsid w:val="006D56AC"/>
    <w:rsid w:val="00B62205"/>
    <w:rsid w:val="00C1345F"/>
    <w:rsid w:val="00C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70C2"/>
  <w15:chartTrackingRefBased/>
  <w15:docId w15:val="{E6A29644-4967-4577-913D-ECC82A24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BAB"/>
    <w:rPr>
      <w:rFonts w:ascii="Calibri" w:eastAsia="Calibri" w:hAnsi="Calibri" w:cs="Calibri"/>
      <w:lang w:eastAsia="ru-RU"/>
    </w:rPr>
  </w:style>
  <w:style w:type="paragraph" w:styleId="10">
    <w:name w:val="heading 1"/>
    <w:basedOn w:val="a0"/>
    <w:next w:val="a"/>
    <w:link w:val="11"/>
    <w:uiPriority w:val="9"/>
    <w:qFormat/>
    <w:rsid w:val="005E2BAB"/>
    <w:pPr>
      <w:widowControl w:val="0"/>
      <w:numPr>
        <w:numId w:val="2"/>
      </w:numPr>
      <w:spacing w:before="240" w:after="0" w:line="276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5E2BAB"/>
    <w:pPr>
      <w:widowControl w:val="0"/>
      <w:numPr>
        <w:ilvl w:val="1"/>
        <w:numId w:val="2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E2BAB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E2B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5E2B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5E2BAB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5">
    <w:name w:val="Основной текст с отступом Знак"/>
    <w:basedOn w:val="a1"/>
    <w:link w:val="a4"/>
    <w:rsid w:val="005E2BAB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No Spacing"/>
    <w:link w:val="a7"/>
    <w:uiPriority w:val="1"/>
    <w:qFormat/>
    <w:rsid w:val="005E2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5E2B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5E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2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0">
    <w:name w:val="List Paragraph"/>
    <w:basedOn w:val="a"/>
    <w:link w:val="a9"/>
    <w:uiPriority w:val="34"/>
    <w:qFormat/>
    <w:rsid w:val="005E2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5E2BAB"/>
  </w:style>
  <w:style w:type="paragraph" w:styleId="ac">
    <w:name w:val="footer"/>
    <w:basedOn w:val="a"/>
    <w:link w:val="ad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5E2BAB"/>
  </w:style>
  <w:style w:type="paragraph" w:customStyle="1" w:styleId="1">
    <w:name w:val="Список1"/>
    <w:basedOn w:val="a0"/>
    <w:link w:val="List"/>
    <w:qFormat/>
    <w:rsid w:val="005E2BAB"/>
    <w:pPr>
      <w:numPr>
        <w:numId w:val="1"/>
      </w:numPr>
      <w:spacing w:before="60" w:after="0"/>
      <w:ind w:left="284" w:hanging="284"/>
      <w:contextualSpacing w:val="0"/>
    </w:pPr>
    <w:rPr>
      <w:rFonts w:ascii="Arial" w:hAnsi="Arial" w:cs="Arial"/>
    </w:rPr>
  </w:style>
  <w:style w:type="character" w:customStyle="1" w:styleId="a9">
    <w:name w:val="Абзац списка Знак"/>
    <w:basedOn w:val="a1"/>
    <w:link w:val="a0"/>
    <w:uiPriority w:val="34"/>
    <w:qFormat/>
    <w:rsid w:val="005E2BAB"/>
    <w:rPr>
      <w:rFonts w:ascii="Calibri" w:eastAsia="Calibri" w:hAnsi="Calibri" w:cs="Calibri"/>
      <w:lang w:eastAsia="ru-RU"/>
    </w:rPr>
  </w:style>
  <w:style w:type="character" w:customStyle="1" w:styleId="List">
    <w:name w:val="List Знак"/>
    <w:basedOn w:val="a9"/>
    <w:link w:val="1"/>
    <w:rsid w:val="005E2BAB"/>
    <w:rPr>
      <w:rFonts w:ascii="Arial" w:eastAsia="Calibri" w:hAnsi="Arial" w:cs="Arial"/>
      <w:lang w:eastAsia="ru-RU"/>
    </w:rPr>
  </w:style>
  <w:style w:type="paragraph" w:styleId="ae">
    <w:name w:val="TOC Heading"/>
    <w:basedOn w:val="10"/>
    <w:next w:val="a"/>
    <w:uiPriority w:val="39"/>
    <w:unhideWhenUsed/>
    <w:qFormat/>
    <w:rsid w:val="005E2BAB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E2BAB"/>
    <w:pPr>
      <w:tabs>
        <w:tab w:val="left" w:pos="440"/>
        <w:tab w:val="right" w:leader="dot" w:pos="9628"/>
      </w:tabs>
      <w:spacing w:after="100"/>
    </w:pPr>
    <w:rPr>
      <w:rFonts w:asciiTheme="minorHAnsi" w:eastAsiaTheme="minorHAnsi" w:hAnsiTheme="minorHAnsi" w:cstheme="minorBidi"/>
      <w:lang w:eastAsia="en-US"/>
    </w:rPr>
  </w:style>
  <w:style w:type="character" w:styleId="af">
    <w:name w:val="Hyperlink"/>
    <w:basedOn w:val="a1"/>
    <w:uiPriority w:val="99"/>
    <w:unhideWhenUsed/>
    <w:rsid w:val="005E2BAB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E2BAB"/>
    <w:pPr>
      <w:tabs>
        <w:tab w:val="right" w:leader="dot" w:pos="9628"/>
      </w:tabs>
      <w:spacing w:after="100"/>
      <w:ind w:left="220"/>
    </w:pPr>
    <w:rPr>
      <w:rFonts w:asciiTheme="minorHAnsi" w:eastAsiaTheme="minorHAnsi" w:hAnsiTheme="minorHAnsi" w:cstheme="minorBidi"/>
      <w:lang w:eastAsia="en-US"/>
    </w:rPr>
  </w:style>
  <w:style w:type="paragraph" w:customStyle="1" w:styleId="-2">
    <w:name w:val="ЗАГ-2 МБПСЭР"/>
    <w:basedOn w:val="2"/>
    <w:next w:val="a"/>
    <w:qFormat/>
    <w:rsid w:val="005E2BAB"/>
    <w:pPr>
      <w:keepNext/>
      <w:spacing w:before="200" w:after="60" w:line="22" w:lineRule="atLeast"/>
      <w:ind w:left="709" w:right="1134"/>
    </w:pPr>
    <w:rPr>
      <w:iCs/>
      <w:sz w:val="26"/>
    </w:rPr>
  </w:style>
  <w:style w:type="character" w:styleId="af0">
    <w:name w:val="annotation reference"/>
    <w:basedOn w:val="a1"/>
    <w:uiPriority w:val="99"/>
    <w:semiHidden/>
    <w:unhideWhenUsed/>
    <w:rsid w:val="005E2BA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E2BA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1"/>
    <w:link w:val="af1"/>
    <w:uiPriority w:val="99"/>
    <w:rsid w:val="005E2B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2B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E2BAB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5E2BAB"/>
    <w:pPr>
      <w:spacing w:after="0" w:line="240" w:lineRule="auto"/>
    </w:pPr>
  </w:style>
  <w:style w:type="character" w:customStyle="1" w:styleId="13">
    <w:name w:val="Неразрешенное упоминание1"/>
    <w:basedOn w:val="a1"/>
    <w:uiPriority w:val="99"/>
    <w:semiHidden/>
    <w:unhideWhenUsed/>
    <w:rsid w:val="005E2BAB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5E2BA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1"/>
    <w:link w:val="af6"/>
    <w:uiPriority w:val="99"/>
    <w:semiHidden/>
    <w:rsid w:val="005E2BAB"/>
    <w:rPr>
      <w:rFonts w:ascii="Tahoma" w:hAnsi="Tahoma" w:cs="Tahoma"/>
      <w:sz w:val="16"/>
      <w:szCs w:val="16"/>
    </w:rPr>
  </w:style>
  <w:style w:type="character" w:styleId="af8">
    <w:name w:val="Placeholder Text"/>
    <w:basedOn w:val="a1"/>
    <w:uiPriority w:val="99"/>
    <w:semiHidden/>
    <w:rsid w:val="005E2BAB"/>
    <w:rPr>
      <w:color w:val="808080"/>
    </w:rPr>
  </w:style>
  <w:style w:type="paragraph" w:styleId="af9">
    <w:name w:val="endnote text"/>
    <w:basedOn w:val="a"/>
    <w:link w:val="afa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5E2BAB"/>
    <w:rPr>
      <w:sz w:val="20"/>
      <w:szCs w:val="20"/>
    </w:rPr>
  </w:style>
  <w:style w:type="character" w:styleId="afb">
    <w:name w:val="endnote reference"/>
    <w:basedOn w:val="a1"/>
    <w:uiPriority w:val="99"/>
    <w:semiHidden/>
    <w:unhideWhenUsed/>
    <w:rsid w:val="005E2BAB"/>
    <w:rPr>
      <w:vertAlign w:val="superscript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5E2BAB"/>
  </w:style>
  <w:style w:type="character" w:customStyle="1" w:styleId="15">
    <w:name w:val="Гиперссылка1"/>
    <w:basedOn w:val="a1"/>
    <w:uiPriority w:val="99"/>
    <w:unhideWhenUsed/>
    <w:rsid w:val="005E2BAB"/>
    <w:rPr>
      <w:color w:val="0563C1"/>
      <w:u w:val="single"/>
    </w:rPr>
  </w:style>
  <w:style w:type="character" w:customStyle="1" w:styleId="310">
    <w:name w:val="Заголовок 3 Знак1"/>
    <w:basedOn w:val="a1"/>
    <w:uiPriority w:val="9"/>
    <w:semiHidden/>
    <w:rsid w:val="005E2B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c">
    <w:name w:val="Normal (Web)"/>
    <w:basedOn w:val="a"/>
    <w:uiPriority w:val="99"/>
    <w:semiHidden/>
    <w:unhideWhenUsed/>
    <w:rsid w:val="005E2BAB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сноски Знак"/>
    <w:basedOn w:val="a1"/>
    <w:link w:val="afd"/>
    <w:uiPriority w:val="99"/>
    <w:semiHidden/>
    <w:rsid w:val="005E2BAB"/>
    <w:rPr>
      <w:sz w:val="20"/>
      <w:szCs w:val="20"/>
    </w:rPr>
  </w:style>
  <w:style w:type="character" w:styleId="aff">
    <w:name w:val="footnote reference"/>
    <w:basedOn w:val="a1"/>
    <w:uiPriority w:val="99"/>
    <w:semiHidden/>
    <w:unhideWhenUsed/>
    <w:rsid w:val="005E2BAB"/>
    <w:rPr>
      <w:vertAlign w:val="superscript"/>
    </w:rPr>
  </w:style>
  <w:style w:type="paragraph" w:styleId="aff0">
    <w:name w:val="Body Text"/>
    <w:basedOn w:val="a"/>
    <w:link w:val="aff1"/>
    <w:uiPriority w:val="1"/>
    <w:qFormat/>
    <w:rsid w:val="005E2BAB"/>
    <w:pPr>
      <w:widowControl w:val="0"/>
      <w:autoSpaceDE w:val="0"/>
      <w:autoSpaceDN w:val="0"/>
      <w:adjustRightInd w:val="0"/>
      <w:spacing w:before="1" w:after="0" w:line="240" w:lineRule="auto"/>
      <w:ind w:left="133" w:firstLine="283"/>
    </w:pPr>
    <w:rPr>
      <w:rFonts w:ascii="Times New Roman" w:eastAsia="Times New Roman" w:hAnsi="Times New Roman" w:cs="Times New Roman"/>
      <w:sz w:val="24"/>
      <w:szCs w:val="24"/>
      <w:lang w:val="ky"/>
    </w:rPr>
  </w:style>
  <w:style w:type="character" w:customStyle="1" w:styleId="aff1">
    <w:name w:val="Основной текст Знак"/>
    <w:basedOn w:val="a1"/>
    <w:link w:val="aff0"/>
    <w:uiPriority w:val="1"/>
    <w:rsid w:val="005E2BAB"/>
    <w:rPr>
      <w:rFonts w:ascii="Times New Roman" w:eastAsia="Times New Roman" w:hAnsi="Times New Roman" w:cs="Times New Roman"/>
      <w:sz w:val="24"/>
      <w:szCs w:val="24"/>
      <w:lang w:val="k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tmen-dobo.gov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B7D0-A143-4639-B2A6-F31CE132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Кетмен-Добо айыл окмоту Токтогул району</cp:lastModifiedBy>
  <cp:revision>10</cp:revision>
  <cp:lastPrinted>2025-04-08T07:41:00Z</cp:lastPrinted>
  <dcterms:created xsi:type="dcterms:W3CDTF">2025-04-08T05:10:00Z</dcterms:created>
  <dcterms:modified xsi:type="dcterms:W3CDTF">2025-04-16T06:00:00Z</dcterms:modified>
</cp:coreProperties>
</file>