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A47A25" w:rsidRPr="00951061" w:rsidTr="00FA4C06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A47A25" w:rsidRPr="008C071D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47A25" w:rsidRPr="00951061" w:rsidRDefault="00A47A25" w:rsidP="00FA4C06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A47A25" w:rsidRPr="006C5482" w:rsidRDefault="00A47A25" w:rsidP="00FA4C06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A47A25" w:rsidRPr="00951061" w:rsidRDefault="00A47A25" w:rsidP="00FA4C06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37D2404A" wp14:editId="17F92E7A">
                  <wp:extent cx="619125" cy="6096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A47A25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A47A25" w:rsidRPr="00951061" w:rsidRDefault="00A47A25" w:rsidP="00FA4C06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A47A25" w:rsidRPr="006C5482" w:rsidRDefault="00A47A25" w:rsidP="00FA4C0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A47A25" w:rsidRPr="00C94082" w:rsidRDefault="00A47A25" w:rsidP="00A47A25">
      <w:pPr>
        <w:pStyle w:val="a5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Кетмен – Дөбө айылдык  кеңешинин    IX чакырылышынын  кезектеги III сессиясы</w:t>
      </w:r>
    </w:p>
    <w:p w:rsidR="00A47A25" w:rsidRPr="00C94082" w:rsidRDefault="00A47A25" w:rsidP="00A47A25">
      <w:pPr>
        <w:pStyle w:val="a5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                                           </w:t>
      </w:r>
    </w:p>
    <w:p w:rsidR="00A47A25" w:rsidRPr="00C94082" w:rsidRDefault="00A47A25" w:rsidP="00A47A25">
      <w:pPr>
        <w:spacing w:after="0" w:line="240" w:lineRule="auto"/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ТОКТОМ  </w:t>
      </w: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>2025-жылдын 04-февралы                                 № 28                                Терек-Суу айылы</w:t>
      </w:r>
    </w:p>
    <w:p w:rsidR="00A47A25" w:rsidRDefault="00A47A25" w:rsidP="00A47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A47A25" w:rsidRDefault="00A47A25" w:rsidP="00A47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>Кетмен-Дөбө  айыл аймагынын 2025-жылга  социалдык жактан коргоо программасын   бекитүү жөнүндө</w:t>
      </w:r>
    </w:p>
    <w:p w:rsidR="00A47A25" w:rsidRPr="00C94082" w:rsidRDefault="00A47A25" w:rsidP="00A47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 айыл аймагындагы жалпы  социалдык жардам сурап кайрылган жарандар  аз камсыз болгон  үй-бүлөөлөргө  даректүү социалдык коргоону уюштуруу  жана ар кандай  социалдык иш-чараларды өткөрүү жөнүндө   туруктуу комитеттин  2025-жылдын 31-январдагы №2  протоколдук чечимин ,жана Кетмен-Дөбө айыл өкмөтүнүн  2025-жылдын 03-февральдагы   №01-18-27/190 кайрылуудагы сунушун угуп жана талкуулап,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>“Жергиликтүү мамлекеттик администрация  жана жергиликтүү  өз алдынча  башкаруу органдары  жөнүндө” мыйзамынын 27-29 беренелеринин 8-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16-18-19-22-23 пунктарына 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 xml:space="preserve"> таянып,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 айылдык   кеңешинин IX чакырылышынын  кезектеги III сессиясы  </w:t>
      </w: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 xml:space="preserve">1. Кетмен-Дөбө  айыл аймагынын айыл өкмөт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башчысы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 xml:space="preserve">  Б.Т.Багымбаевдин 2025-жылга  сунуш кылган  социалдык  </w:t>
      </w:r>
      <w:r>
        <w:rPr>
          <w:rFonts w:ascii="Times New Roman" w:hAnsi="Times New Roman" w:cs="Times New Roman"/>
          <w:sz w:val="24"/>
          <w:szCs w:val="24"/>
          <w:lang w:val="ky-KG"/>
        </w:rPr>
        <w:t>программасы бекитилсин(тиркеме тиркелет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A47A25" w:rsidRDefault="00A47A25" w:rsidP="00A47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>Бекитилген социалдык  программанын алкагында иш алып баруу жагы айыл өкмөт башчысына милдеттендирилсин.</w:t>
      </w: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A47A25" w:rsidRDefault="00A47A25" w:rsidP="00A47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>3. Бул токтомду көзөмөлгө алуу жагы социалдык маселелер боюнча   туруктуу комитеттин  төрайымы Д.Тургунбаевага  тапшырылсын.</w:t>
      </w:r>
    </w:p>
    <w:p w:rsidR="00A47A25" w:rsidRDefault="00A47A25" w:rsidP="00A47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94082">
        <w:rPr>
          <w:rFonts w:ascii="Times New Roman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A47A25" w:rsidRDefault="00A47A25" w:rsidP="00A47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sz w:val="24"/>
          <w:szCs w:val="24"/>
          <w:lang w:val="ky-KG"/>
        </w:rPr>
        <w:t>5. Бул токтом   https://www.ketmen-dobo.gov.kg  сайтына жарыяланган күндөн тартып мыйзамдуу күчүнө кирет.</w:t>
      </w:r>
    </w:p>
    <w:p w:rsidR="00A47A25" w:rsidRPr="00C94082" w:rsidRDefault="00A47A25" w:rsidP="00A47A25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940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кеңештин төрагасы                                                          А.С.Алишеров    </w:t>
      </w: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  <w:r w:rsidRPr="00C94082">
        <w:rPr>
          <w:lang w:val="ky-KG"/>
        </w:rPr>
        <w:lastRenderedPageBreak/>
        <w:t xml:space="preserve">                                                                                                                 БЕКИТИЛДИ                                           </w:t>
      </w:r>
      <w:r w:rsidRPr="00C94082"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</w:t>
      </w: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                                                                                      Кетмен-Дөбө айылдык кеңешинин </w:t>
      </w: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                                                                                      2025-жылдын 04-февралындагы    </w:t>
      </w: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                                                                                       кезектеги III сессиясынын   </w:t>
      </w: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                                                                                       № 28-токтомуна</w:t>
      </w:r>
    </w:p>
    <w:p w:rsidR="00A47A25" w:rsidRPr="00C94082" w:rsidRDefault="00A47A25" w:rsidP="00A47A25">
      <w:pPr>
        <w:pStyle w:val="TableParagraph"/>
        <w:rPr>
          <w:sz w:val="24"/>
          <w:szCs w:val="24"/>
          <w:lang w:val="ky-KG"/>
        </w:rPr>
      </w:pPr>
      <w:r w:rsidRPr="00C94082">
        <w:rPr>
          <w:sz w:val="24"/>
          <w:szCs w:val="24"/>
          <w:lang w:val="ky-KG"/>
        </w:rPr>
        <w:t xml:space="preserve">                                                                                                         тиркеме    </w:t>
      </w: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94082"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94082">
        <w:rPr>
          <w:rFonts w:ascii="Times New Roman" w:hAnsi="Times New Roman" w:cs="Times New Roman"/>
          <w:lang w:val="ky-KG"/>
        </w:rPr>
        <w:t xml:space="preserve">                                                                                                                        </w:t>
      </w: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A47A25" w:rsidRDefault="00A47A25" w:rsidP="00A47A2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C94082">
        <w:rPr>
          <w:rFonts w:ascii="Times New Roman" w:hAnsi="Times New Roman" w:cs="Times New Roman"/>
          <w:b/>
          <w:lang w:val="ky-KG"/>
        </w:rPr>
        <w:t xml:space="preserve">                            Кетмен-Дөбө айыл  аймагындагы  социалдык жактан  коргоо программасы  </w:t>
      </w: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"/>
        <w:gridCol w:w="3309"/>
        <w:gridCol w:w="1866"/>
        <w:gridCol w:w="1866"/>
        <w:gridCol w:w="1862"/>
      </w:tblGrid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C94082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C94082">
              <w:rPr>
                <w:rFonts w:ascii="Times New Roman" w:hAnsi="Times New Roman" w:cs="Times New Roman"/>
                <w:b/>
                <w:lang w:val="ky-KG"/>
              </w:rPr>
              <w:t xml:space="preserve">  Аталышы 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C94082">
              <w:rPr>
                <w:rFonts w:ascii="Times New Roman" w:hAnsi="Times New Roman" w:cs="Times New Roman"/>
                <w:b/>
                <w:lang w:val="ky-KG"/>
              </w:rPr>
              <w:t xml:space="preserve">Суммасы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C94082">
              <w:rPr>
                <w:rFonts w:ascii="Times New Roman" w:hAnsi="Times New Roman" w:cs="Times New Roman"/>
                <w:b/>
                <w:lang w:val="ky-KG"/>
              </w:rPr>
              <w:t xml:space="preserve">Мөөнөтү 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1-группадагы майыптыгы барларга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  5000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Жылына бир жолу 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2-группадагы майыптыгы барларга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3000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3-группадагы майыптыгы барларга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2000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 18-жашка чейинки жалпы майыптарга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3000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Турмуш шарты оор аз камсыз болгон үй-бүлөөлөргө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3000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Гемодиализ алган жарандарга жана онкологиялык оорусу бар жарандарга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5000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Чет мамлекетке ден соолугу боюнча кеткен жарандарга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10 000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Жалпы иш чараларга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Зарылчылыгына жараша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 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A47A25" w:rsidRPr="00C94082" w:rsidTr="00FA4C06">
        <w:tc>
          <w:tcPr>
            <w:tcW w:w="44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309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Жогорку органдардан келген тапшырмаларга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 xml:space="preserve">Зарылчылыгына жараша </w:t>
            </w:r>
          </w:p>
        </w:tc>
        <w:tc>
          <w:tcPr>
            <w:tcW w:w="1866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  <w:r w:rsidRPr="00C94082">
              <w:rPr>
                <w:rFonts w:ascii="Times New Roman" w:hAnsi="Times New Roman" w:cs="Times New Roman"/>
                <w:lang w:val="ky-KG"/>
              </w:rPr>
              <w:t>Жылына бир жолу</w:t>
            </w:r>
          </w:p>
        </w:tc>
        <w:tc>
          <w:tcPr>
            <w:tcW w:w="1862" w:type="dxa"/>
          </w:tcPr>
          <w:p w:rsidR="00A47A25" w:rsidRPr="00C94082" w:rsidRDefault="00A47A25" w:rsidP="00FA4C06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47A25" w:rsidRPr="00C94082" w:rsidRDefault="00A47A25" w:rsidP="00A47A25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C94082">
        <w:rPr>
          <w:rFonts w:ascii="Times New Roman" w:hAnsi="Times New Roman" w:cs="Times New Roman"/>
          <w:lang w:val="ky-KG"/>
        </w:rPr>
        <w:t xml:space="preserve">Айыл өкмөтүнүн соц адиси                                               А.Аманбекова </w:t>
      </w:r>
    </w:p>
    <w:p w:rsidR="002A016E" w:rsidRPr="00A47A25" w:rsidRDefault="002A016E">
      <w:pPr>
        <w:rPr>
          <w:lang w:val="ky-KG"/>
        </w:rPr>
      </w:pPr>
      <w:bookmarkStart w:id="0" w:name="_GoBack"/>
      <w:bookmarkEnd w:id="0"/>
    </w:p>
    <w:sectPr w:rsidR="002A016E" w:rsidRPr="00A4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3A"/>
    <w:rsid w:val="002A016E"/>
    <w:rsid w:val="00782C3A"/>
    <w:rsid w:val="00A4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4B342-D1EE-452F-B3D8-F6552EAF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2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47A25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A47A25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A47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A47A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A4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47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2025-05-13T07:43:00Z</dcterms:created>
  <dcterms:modified xsi:type="dcterms:W3CDTF">2025-05-13T07:43:00Z</dcterms:modified>
</cp:coreProperties>
</file>