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bottomFromText="200" w:vertAnchor="page" w:horzAnchor="margin" w:tblpY="1126"/>
        <w:tblW w:w="9464" w:type="dxa"/>
        <w:tblBorders>
          <w:bottom w:val="thickThinSmallGap" w:sz="24" w:space="0" w:color="auto"/>
          <w:insideH w:val="single" w:sz="4" w:space="0" w:color="auto"/>
        </w:tblBorders>
        <w:tblLayout w:type="fixed"/>
        <w:tblLook w:val="00A0" w:firstRow="1" w:lastRow="0" w:firstColumn="1" w:lastColumn="0" w:noHBand="0" w:noVBand="0"/>
      </w:tblPr>
      <w:tblGrid>
        <w:gridCol w:w="4077"/>
        <w:gridCol w:w="1418"/>
        <w:gridCol w:w="3969"/>
      </w:tblGrid>
      <w:tr w:rsidR="009D6FE2" w:rsidRPr="00454FEC" w:rsidTr="006860AD">
        <w:trPr>
          <w:trHeight w:val="2268"/>
        </w:trPr>
        <w:tc>
          <w:tcPr>
            <w:tcW w:w="4077" w:type="dxa"/>
            <w:tcBorders>
              <w:bottom w:val="single" w:sz="4" w:space="0" w:color="auto"/>
            </w:tcBorders>
          </w:tcPr>
          <w:p w:rsidR="009D6FE2" w:rsidRPr="00CE3AD2" w:rsidRDefault="009D6FE2" w:rsidP="006860AD">
            <w:pPr>
              <w:pStyle w:val="a3"/>
              <w:spacing w:line="276" w:lineRule="auto"/>
              <w:ind w:firstLine="0"/>
              <w:rPr>
                <w:rFonts w:ascii="Times New Roman" w:hAnsi="Times New Roman"/>
                <w:b/>
                <w:bCs/>
                <w:sz w:val="20"/>
              </w:rPr>
            </w:pPr>
            <w:r w:rsidRPr="00CE3AD2">
              <w:rPr>
                <w:rFonts w:ascii="Times New Roman" w:hAnsi="Times New Roman"/>
                <w:b/>
                <w:bCs/>
                <w:sz w:val="20"/>
              </w:rPr>
              <w:t xml:space="preserve">                                </w:t>
            </w:r>
          </w:p>
          <w:p w:rsidR="009D6FE2" w:rsidRPr="006561B8" w:rsidRDefault="009D6FE2" w:rsidP="006860AD">
            <w:pPr>
              <w:pStyle w:val="a3"/>
              <w:spacing w:line="276" w:lineRule="auto"/>
              <w:ind w:firstLine="0"/>
              <w:jc w:val="center"/>
              <w:rPr>
                <w:rFonts w:ascii="Times New Roman" w:hAnsi="Times New Roman"/>
                <w:b/>
                <w:bCs/>
                <w:sz w:val="21"/>
                <w:szCs w:val="21"/>
              </w:rPr>
            </w:pPr>
            <w:r w:rsidRPr="006561B8">
              <w:rPr>
                <w:rFonts w:ascii="Times New Roman" w:hAnsi="Times New Roman"/>
                <w:b/>
                <w:bCs/>
                <w:sz w:val="21"/>
                <w:szCs w:val="21"/>
              </w:rPr>
              <w:t>КЫРГЫЗ РЕСПУБЛИКАСЫ</w:t>
            </w:r>
          </w:p>
          <w:p w:rsidR="009D6FE2" w:rsidRPr="006561B8" w:rsidRDefault="009D6FE2" w:rsidP="006860AD">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Жалал-Абад областы</w:t>
            </w:r>
          </w:p>
          <w:p w:rsidR="009D6FE2" w:rsidRPr="006561B8" w:rsidRDefault="009D6FE2" w:rsidP="006860AD">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Токтогул району</w:t>
            </w:r>
          </w:p>
          <w:p w:rsidR="009D6FE2" w:rsidRPr="00FC7816" w:rsidRDefault="009D6FE2" w:rsidP="006860AD">
            <w:pPr>
              <w:pStyle w:val="a3"/>
              <w:spacing w:line="276" w:lineRule="auto"/>
              <w:ind w:firstLine="0"/>
              <w:jc w:val="center"/>
              <w:rPr>
                <w:rFonts w:ascii="Times New Roman" w:hAnsi="Times New Roman"/>
                <w:b/>
                <w:bCs/>
                <w:caps/>
                <w:sz w:val="16"/>
                <w:szCs w:val="16"/>
              </w:rPr>
            </w:pPr>
          </w:p>
          <w:p w:rsidR="009D6FE2" w:rsidRPr="006561B8" w:rsidRDefault="009D6FE2" w:rsidP="006860AD">
            <w:pPr>
              <w:pStyle w:val="a3"/>
              <w:spacing w:line="276" w:lineRule="auto"/>
              <w:ind w:firstLine="0"/>
              <w:jc w:val="center"/>
              <w:rPr>
                <w:rFonts w:ascii="Times New Roman" w:hAnsi="Times New Roman"/>
                <w:b/>
                <w:bCs/>
                <w:caps/>
                <w:sz w:val="21"/>
                <w:szCs w:val="21"/>
              </w:rPr>
            </w:pPr>
            <w:r>
              <w:rPr>
                <w:rFonts w:ascii="Times New Roman" w:hAnsi="Times New Roman"/>
                <w:b/>
                <w:bCs/>
                <w:caps/>
                <w:sz w:val="21"/>
                <w:szCs w:val="21"/>
              </w:rPr>
              <w:t>Кетмен-Дөбө айылдык</w:t>
            </w:r>
            <w:r w:rsidRPr="006561B8">
              <w:rPr>
                <w:rFonts w:ascii="Times New Roman" w:hAnsi="Times New Roman"/>
                <w:b/>
                <w:bCs/>
                <w:caps/>
                <w:sz w:val="21"/>
                <w:szCs w:val="21"/>
              </w:rPr>
              <w:t xml:space="preserve"> </w:t>
            </w:r>
          </w:p>
          <w:p w:rsidR="009D6FE2" w:rsidRPr="00C34D85" w:rsidRDefault="009D6FE2" w:rsidP="006860AD">
            <w:pPr>
              <w:pStyle w:val="a3"/>
              <w:spacing w:line="276" w:lineRule="auto"/>
              <w:ind w:firstLine="0"/>
              <w:jc w:val="center"/>
              <w:rPr>
                <w:rFonts w:ascii="Times New Roman" w:hAnsi="Times New Roman"/>
                <w:b/>
                <w:bCs/>
                <w:caps/>
                <w:sz w:val="21"/>
                <w:szCs w:val="21"/>
              </w:rPr>
            </w:pPr>
            <w:r w:rsidRPr="006561B8">
              <w:rPr>
                <w:rFonts w:ascii="Times New Roman" w:hAnsi="Times New Roman"/>
                <w:b/>
                <w:bCs/>
                <w:caps/>
                <w:sz w:val="21"/>
                <w:szCs w:val="21"/>
              </w:rPr>
              <w:t>аймагынын айыл</w:t>
            </w:r>
            <w:r w:rsidRPr="004E5E5B">
              <w:rPr>
                <w:rFonts w:ascii="Times New Roman" w:hAnsi="Times New Roman"/>
                <w:b/>
                <w:bCs/>
                <w:caps/>
                <w:sz w:val="21"/>
                <w:szCs w:val="21"/>
              </w:rPr>
              <w:t>д</w:t>
            </w:r>
            <w:r w:rsidRPr="00C34D85">
              <w:rPr>
                <w:rFonts w:ascii="Times New Roman" w:hAnsi="Times New Roman"/>
                <w:b/>
                <w:bCs/>
                <w:caps/>
                <w:sz w:val="21"/>
                <w:szCs w:val="21"/>
              </w:rPr>
              <w:t>ык кеңеши</w:t>
            </w:r>
          </w:p>
          <w:p w:rsidR="009D6FE2" w:rsidRPr="00FC7816" w:rsidRDefault="009D6FE2" w:rsidP="006860AD">
            <w:pPr>
              <w:pStyle w:val="a3"/>
              <w:spacing w:line="276" w:lineRule="auto"/>
              <w:ind w:firstLine="0"/>
              <w:jc w:val="center"/>
              <w:rPr>
                <w:rFonts w:ascii="Times New Roman" w:hAnsi="Times New Roman"/>
                <w:b/>
                <w:bCs/>
                <w:caps/>
                <w:sz w:val="16"/>
                <w:szCs w:val="16"/>
              </w:rPr>
            </w:pPr>
          </w:p>
          <w:p w:rsidR="009D6FE2" w:rsidRPr="00CE3AD2" w:rsidRDefault="009D6FE2" w:rsidP="006860AD">
            <w:pPr>
              <w:pStyle w:val="a3"/>
              <w:spacing w:line="276" w:lineRule="auto"/>
              <w:ind w:firstLine="0"/>
              <w:jc w:val="center"/>
              <w:rPr>
                <w:rFonts w:ascii="Times New Roman" w:hAnsi="Times New Roman"/>
                <w:b/>
                <w:bCs/>
                <w:caps/>
                <w:sz w:val="2"/>
              </w:rPr>
            </w:pPr>
          </w:p>
          <w:p w:rsidR="009D6FE2" w:rsidRPr="00454FEC" w:rsidRDefault="009D6FE2" w:rsidP="006860AD">
            <w:pPr>
              <w:pStyle w:val="a3"/>
              <w:spacing w:line="276" w:lineRule="auto"/>
              <w:ind w:firstLine="0"/>
              <w:jc w:val="center"/>
              <w:rPr>
                <w:rFonts w:ascii="Times New Roman" w:hAnsi="Times New Roman"/>
                <w:sz w:val="10"/>
                <w:szCs w:val="18"/>
              </w:rPr>
            </w:pPr>
          </w:p>
        </w:tc>
        <w:tc>
          <w:tcPr>
            <w:tcW w:w="1418" w:type="dxa"/>
            <w:tcBorders>
              <w:bottom w:val="single" w:sz="4" w:space="0" w:color="auto"/>
            </w:tcBorders>
          </w:tcPr>
          <w:p w:rsidR="009D6FE2" w:rsidRPr="00CE3AD2" w:rsidRDefault="009D6FE2" w:rsidP="006860AD">
            <w:pPr>
              <w:pStyle w:val="a3"/>
              <w:spacing w:line="276" w:lineRule="auto"/>
              <w:jc w:val="left"/>
              <w:rPr>
                <w:rFonts w:ascii="Times New Roman" w:hAnsi="Times New Roman"/>
                <w:sz w:val="10"/>
                <w:szCs w:val="10"/>
              </w:rPr>
            </w:pPr>
          </w:p>
          <w:p w:rsidR="009D6FE2" w:rsidRPr="00C11CC8" w:rsidRDefault="009D6FE2" w:rsidP="006860AD">
            <w:pPr>
              <w:pStyle w:val="a3"/>
              <w:spacing w:line="276" w:lineRule="auto"/>
              <w:ind w:firstLine="0"/>
              <w:jc w:val="left"/>
              <w:rPr>
                <w:rFonts w:ascii="Times New Roman" w:hAnsi="Times New Roman"/>
                <w:noProof/>
                <w:sz w:val="8"/>
              </w:rPr>
            </w:pPr>
            <w:r>
              <w:rPr>
                <w:rFonts w:ascii="Times New Roman" w:hAnsi="Times New Roman"/>
                <w:noProof/>
                <w:sz w:val="22"/>
                <w:szCs w:val="22"/>
                <w:lang w:val="ru-RU"/>
              </w:rPr>
              <w:drawing>
                <wp:anchor distT="0" distB="0" distL="114300" distR="114300" simplePos="0" relativeHeight="251659264" behindDoc="1" locked="0" layoutInCell="1" allowOverlap="1" wp14:anchorId="2DFA4EF5" wp14:editId="76B3D11C">
                  <wp:simplePos x="0" y="0"/>
                  <wp:positionH relativeFrom="column">
                    <wp:posOffset>-40005</wp:posOffset>
                  </wp:positionH>
                  <wp:positionV relativeFrom="paragraph">
                    <wp:posOffset>68580</wp:posOffset>
                  </wp:positionV>
                  <wp:extent cx="736600" cy="719455"/>
                  <wp:effectExtent l="0" t="0" r="6350" b="4445"/>
                  <wp:wrapNone/>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0px-Emblem_of_Kyrgyzstan.svg (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736600" cy="719455"/>
                          </a:xfrm>
                          <a:prstGeom prst="rect">
                            <a:avLst/>
                          </a:prstGeom>
                        </pic:spPr>
                      </pic:pic>
                    </a:graphicData>
                  </a:graphic>
                  <wp14:sizeRelH relativeFrom="page">
                    <wp14:pctWidth>0</wp14:pctWidth>
                  </wp14:sizeRelH>
                  <wp14:sizeRelV relativeFrom="page">
                    <wp14:pctHeight>0</wp14:pctHeight>
                  </wp14:sizeRelV>
                </wp:anchor>
              </w:drawing>
            </w:r>
          </w:p>
          <w:p w:rsidR="009D6FE2" w:rsidRPr="00CE3AD2" w:rsidRDefault="009D6FE2" w:rsidP="006860AD">
            <w:pPr>
              <w:pStyle w:val="a3"/>
              <w:spacing w:line="276" w:lineRule="auto"/>
              <w:ind w:right="-954" w:firstLine="0"/>
              <w:jc w:val="left"/>
              <w:rPr>
                <w:rFonts w:ascii="Times New Roman" w:hAnsi="Times New Roman"/>
                <w:sz w:val="22"/>
                <w:szCs w:val="22"/>
              </w:rPr>
            </w:pPr>
          </w:p>
        </w:tc>
        <w:tc>
          <w:tcPr>
            <w:tcW w:w="3969" w:type="dxa"/>
            <w:tcBorders>
              <w:bottom w:val="single" w:sz="4" w:space="0" w:color="auto"/>
            </w:tcBorders>
          </w:tcPr>
          <w:p w:rsidR="009D6FE2" w:rsidRPr="00C11CC8" w:rsidRDefault="009D6FE2" w:rsidP="006860AD">
            <w:pPr>
              <w:pStyle w:val="a3"/>
              <w:spacing w:line="276" w:lineRule="auto"/>
              <w:ind w:firstLine="0"/>
              <w:jc w:val="left"/>
              <w:rPr>
                <w:rFonts w:ascii="Times New Roman" w:hAnsi="Times New Roman"/>
                <w:b/>
                <w:bCs/>
                <w:sz w:val="18"/>
                <w:szCs w:val="26"/>
              </w:rPr>
            </w:pPr>
          </w:p>
          <w:p w:rsidR="009D6FE2" w:rsidRPr="006561B8" w:rsidRDefault="009D6FE2" w:rsidP="006860AD">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КЫРГЫЗСКАЯ РЕСПУБЛИКА</w:t>
            </w:r>
          </w:p>
          <w:p w:rsidR="009D6FE2" w:rsidRPr="006561B8" w:rsidRDefault="009D6FE2" w:rsidP="006860AD">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ДЖАЛАЛ-АБАДСКАЯ ОБЛАСТЬ</w:t>
            </w:r>
          </w:p>
          <w:p w:rsidR="009D6FE2" w:rsidRDefault="009D6FE2" w:rsidP="006860AD">
            <w:pPr>
              <w:pStyle w:val="a3"/>
              <w:spacing w:line="276" w:lineRule="auto"/>
              <w:ind w:firstLine="0"/>
              <w:jc w:val="center"/>
              <w:rPr>
                <w:rFonts w:ascii="Times New Roman" w:hAnsi="Times New Roman"/>
                <w:b/>
                <w:bCs/>
                <w:sz w:val="21"/>
                <w:szCs w:val="21"/>
                <w:lang w:val="ru-RU"/>
              </w:rPr>
            </w:pPr>
            <w:r w:rsidRPr="006561B8">
              <w:rPr>
                <w:rFonts w:ascii="Times New Roman" w:hAnsi="Times New Roman"/>
                <w:b/>
                <w:bCs/>
                <w:sz w:val="21"/>
                <w:szCs w:val="21"/>
                <w:lang w:val="ru-RU"/>
              </w:rPr>
              <w:t>ТОКТОГУЛЬСКИЙ РАЙОН</w:t>
            </w:r>
          </w:p>
          <w:p w:rsidR="009D6FE2" w:rsidRPr="00C34D85" w:rsidRDefault="009D6FE2" w:rsidP="006860AD">
            <w:pPr>
              <w:pStyle w:val="a3"/>
              <w:spacing w:line="276" w:lineRule="auto"/>
              <w:ind w:firstLine="0"/>
              <w:jc w:val="center"/>
              <w:rPr>
                <w:rFonts w:ascii="Times New Roman" w:hAnsi="Times New Roman"/>
                <w:b/>
                <w:bCs/>
                <w:sz w:val="21"/>
                <w:szCs w:val="21"/>
                <w:lang w:val="ru-RU"/>
              </w:rPr>
            </w:pPr>
          </w:p>
          <w:p w:rsidR="009D6FE2" w:rsidRPr="00C34D85" w:rsidRDefault="009D6FE2" w:rsidP="006860AD">
            <w:pPr>
              <w:spacing w:line="276" w:lineRule="auto"/>
              <w:jc w:val="center"/>
              <w:rPr>
                <w:rFonts w:ascii="Times New Roman" w:hAnsi="Times New Roman" w:cs="Times New Roman"/>
                <w:b/>
                <w:bCs/>
                <w:sz w:val="21"/>
                <w:szCs w:val="21"/>
                <w:lang w:val="ky-KG"/>
              </w:rPr>
            </w:pPr>
            <w:r w:rsidRPr="00C34D85">
              <w:rPr>
                <w:rFonts w:ascii="Times New Roman" w:hAnsi="Times New Roman" w:cs="Times New Roman"/>
                <w:b/>
                <w:bCs/>
                <w:sz w:val="21"/>
                <w:szCs w:val="21"/>
                <w:lang w:val="ky-KG"/>
              </w:rPr>
              <w:t>АЙЫЛНЫЙ КЕНЕШ АЙЫЛНОГО АЙМАКА КЕТМЕН-ДОБО</w:t>
            </w:r>
          </w:p>
          <w:p w:rsidR="009D6FE2" w:rsidRPr="00FC7816" w:rsidRDefault="009D6FE2" w:rsidP="006860AD">
            <w:pPr>
              <w:spacing w:line="276" w:lineRule="auto"/>
              <w:jc w:val="center"/>
              <w:rPr>
                <w:b/>
                <w:bCs/>
                <w:sz w:val="16"/>
                <w:szCs w:val="16"/>
                <w:lang w:val="ky-KG"/>
              </w:rPr>
            </w:pPr>
          </w:p>
          <w:p w:rsidR="009D6FE2" w:rsidRPr="00454FEC" w:rsidRDefault="009D6FE2" w:rsidP="006860AD">
            <w:pPr>
              <w:pStyle w:val="a3"/>
              <w:spacing w:line="276" w:lineRule="auto"/>
              <w:ind w:firstLine="0"/>
              <w:jc w:val="center"/>
              <w:rPr>
                <w:rFonts w:ascii="Times New Roman" w:hAnsi="Times New Roman"/>
                <w:sz w:val="16"/>
                <w:szCs w:val="18"/>
                <w:lang w:val="ru-RU"/>
              </w:rPr>
            </w:pPr>
          </w:p>
        </w:tc>
      </w:tr>
    </w:tbl>
    <w:p w:rsidR="009D6FE2" w:rsidRPr="008F315E" w:rsidRDefault="009D6FE2" w:rsidP="009D6FE2">
      <w:pPr>
        <w:pStyle w:val="a5"/>
        <w:rPr>
          <w:sz w:val="24"/>
          <w:szCs w:val="24"/>
          <w:lang w:val="ky-KG"/>
        </w:rPr>
      </w:pPr>
      <w:r w:rsidRPr="008F315E">
        <w:rPr>
          <w:sz w:val="24"/>
          <w:szCs w:val="24"/>
          <w:lang w:val="ky-KG"/>
        </w:rPr>
        <w:t xml:space="preserve"> Кетмен – Дөбө айылдык     кеңешинин кезектеги lX чакырылышынын lV сессиясынын</w:t>
      </w:r>
    </w:p>
    <w:p w:rsidR="009D6FE2" w:rsidRPr="008F315E" w:rsidRDefault="009D6FE2" w:rsidP="009D6FE2">
      <w:pPr>
        <w:pStyle w:val="a5"/>
        <w:rPr>
          <w:sz w:val="24"/>
          <w:szCs w:val="24"/>
          <w:lang w:val="ky-KG"/>
        </w:rPr>
      </w:pPr>
      <w:r w:rsidRPr="008F315E">
        <w:rPr>
          <w:sz w:val="24"/>
          <w:szCs w:val="24"/>
          <w:lang w:val="ky-KG"/>
        </w:rPr>
        <w:t xml:space="preserve">  </w:t>
      </w:r>
    </w:p>
    <w:p w:rsidR="009D6FE2" w:rsidRPr="008F315E" w:rsidRDefault="009D6FE2" w:rsidP="009D6FE2">
      <w:pPr>
        <w:ind w:left="2127" w:hanging="1560"/>
        <w:rPr>
          <w:rFonts w:ascii="Times New Roman" w:hAnsi="Times New Roman" w:cs="Times New Roman"/>
          <w:b/>
          <w:sz w:val="24"/>
          <w:szCs w:val="24"/>
          <w:lang w:val="ky-KG"/>
        </w:rPr>
      </w:pPr>
      <w:r w:rsidRPr="008F315E">
        <w:rPr>
          <w:rFonts w:ascii="Times New Roman" w:hAnsi="Times New Roman" w:cs="Times New Roman"/>
          <w:b/>
          <w:sz w:val="24"/>
          <w:szCs w:val="24"/>
          <w:lang w:val="ky-KG"/>
        </w:rPr>
        <w:t xml:space="preserve">                                                   ТОКТОМ</w:t>
      </w:r>
    </w:p>
    <w:p w:rsidR="009D6FE2" w:rsidRPr="009D6FE2" w:rsidRDefault="009D6FE2" w:rsidP="009D6FE2">
      <w:pPr>
        <w:rPr>
          <w:rFonts w:ascii="Times New Roman" w:hAnsi="Times New Roman" w:cs="Times New Roman"/>
          <w:sz w:val="24"/>
          <w:szCs w:val="24"/>
          <w:lang w:val="ky-KG"/>
        </w:rPr>
      </w:pPr>
      <w:r w:rsidRPr="009D6FE2">
        <w:rPr>
          <w:rFonts w:ascii="Times New Roman" w:hAnsi="Times New Roman" w:cs="Times New Roman"/>
          <w:sz w:val="24"/>
          <w:szCs w:val="24"/>
          <w:lang w:val="ky-KG"/>
        </w:rPr>
        <w:t>2025-жылдын 26-март                    № 39                       Терек-Суу айылы</w:t>
      </w:r>
    </w:p>
    <w:p w:rsidR="009D6FE2" w:rsidRPr="009D6FE2" w:rsidRDefault="009D6FE2" w:rsidP="009D6FE2">
      <w:pPr>
        <w:rPr>
          <w:rFonts w:ascii="Times New Roman" w:hAnsi="Times New Roman" w:cs="Times New Roman"/>
          <w:sz w:val="24"/>
          <w:szCs w:val="24"/>
          <w:lang w:val="ky-KG"/>
        </w:rPr>
      </w:pPr>
    </w:p>
    <w:p w:rsidR="009D6FE2" w:rsidRPr="008F315E" w:rsidRDefault="009D6FE2" w:rsidP="009D6FE2">
      <w:pPr>
        <w:pStyle w:val="a5"/>
        <w:rPr>
          <w:b/>
          <w:sz w:val="24"/>
          <w:szCs w:val="24"/>
          <w:lang w:val="ky-KG"/>
        </w:rPr>
      </w:pPr>
      <w:r w:rsidRPr="008F315E">
        <w:rPr>
          <w:b/>
          <w:sz w:val="24"/>
          <w:szCs w:val="24"/>
          <w:lang w:val="ky-KG"/>
        </w:rPr>
        <w:t>Кетмен-Дөбө айылдык кенешинин кезектеги lX чакырылышынын 2025-жылдык</w:t>
      </w:r>
    </w:p>
    <w:p w:rsidR="009D6FE2" w:rsidRPr="008F315E" w:rsidRDefault="009D6FE2" w:rsidP="009D6FE2">
      <w:pPr>
        <w:rPr>
          <w:rFonts w:ascii="Times New Roman" w:hAnsi="Times New Roman" w:cs="Times New Roman"/>
          <w:b/>
          <w:color w:val="FF0000"/>
          <w:sz w:val="24"/>
          <w:szCs w:val="24"/>
          <w:lang w:val="ky-KG"/>
        </w:rPr>
      </w:pPr>
      <w:r w:rsidRPr="008F315E">
        <w:rPr>
          <w:rFonts w:ascii="Times New Roman" w:hAnsi="Times New Roman" w:cs="Times New Roman"/>
          <w:b/>
          <w:sz w:val="24"/>
          <w:szCs w:val="24"/>
          <w:lang w:val="ky-KG"/>
        </w:rPr>
        <w:t xml:space="preserve">  иш планын бекитүү жөнүндө</w:t>
      </w:r>
    </w:p>
    <w:p w:rsidR="009D6FE2" w:rsidRPr="008F315E" w:rsidRDefault="009D6FE2" w:rsidP="009D6FE2">
      <w:pPr>
        <w:spacing w:after="150"/>
        <w:rPr>
          <w:rFonts w:ascii="Times New Roman" w:hAnsi="Times New Roman" w:cs="Times New Roman"/>
          <w:b/>
          <w:color w:val="232323"/>
          <w:sz w:val="24"/>
          <w:szCs w:val="24"/>
          <w:lang w:val="ky-KG"/>
        </w:rPr>
      </w:pPr>
      <w:r w:rsidRPr="008F315E">
        <w:rPr>
          <w:rFonts w:ascii="Times New Roman" w:hAnsi="Times New Roman" w:cs="Times New Roman"/>
          <w:b/>
          <w:color w:val="232323"/>
          <w:sz w:val="24"/>
          <w:szCs w:val="24"/>
          <w:lang w:val="ky-KG"/>
        </w:rPr>
        <w:t> </w:t>
      </w:r>
    </w:p>
    <w:p w:rsidR="009D6FE2" w:rsidRPr="008F315E" w:rsidRDefault="009D6FE2" w:rsidP="009D6FE2">
      <w:pPr>
        <w:pStyle w:val="a5"/>
        <w:rPr>
          <w:sz w:val="24"/>
          <w:szCs w:val="24"/>
          <w:lang w:val="ky-KG"/>
        </w:rPr>
      </w:pPr>
      <w:r w:rsidRPr="008F315E">
        <w:rPr>
          <w:sz w:val="24"/>
          <w:szCs w:val="24"/>
          <w:lang w:val="ky-KG"/>
        </w:rPr>
        <w:t>Кетмен-Дөбө айылдык кенешинин lX чакырылышынын  2025-жылга  иш планын</w:t>
      </w:r>
      <w:r w:rsidRPr="008F315E">
        <w:rPr>
          <w:b/>
          <w:sz w:val="24"/>
          <w:szCs w:val="24"/>
          <w:lang w:val="ky-KG"/>
        </w:rPr>
        <w:t xml:space="preserve"> </w:t>
      </w:r>
      <w:r w:rsidRPr="008F315E">
        <w:rPr>
          <w:sz w:val="24"/>
          <w:szCs w:val="24"/>
          <w:lang w:val="ky-KG"/>
        </w:rPr>
        <w:t xml:space="preserve"> бекитүү  боюнча  Кетмен-Дөбө айылдык кенешинин катчысы Д.Турумкулованын билдирүүсун </w:t>
      </w:r>
      <w:r w:rsidRPr="008F315E">
        <w:rPr>
          <w:color w:val="232323"/>
          <w:sz w:val="24"/>
          <w:szCs w:val="24"/>
          <w:lang w:val="ky-KG"/>
        </w:rPr>
        <w:t xml:space="preserve"> угуп жана талкуулап Кетмен-Дөбө айылдык кеңешинин </w:t>
      </w:r>
      <w:r w:rsidRPr="008F315E">
        <w:rPr>
          <w:sz w:val="24"/>
          <w:szCs w:val="24"/>
          <w:lang w:val="ky-KG"/>
        </w:rPr>
        <w:t>кезектеги lX чакырылышынын lV сессиясы</w:t>
      </w:r>
      <w:r w:rsidRPr="008F315E">
        <w:rPr>
          <w:color w:val="232323"/>
          <w:sz w:val="24"/>
          <w:szCs w:val="24"/>
          <w:lang w:val="ky-KG"/>
        </w:rPr>
        <w:t> </w:t>
      </w:r>
      <w:r w:rsidRPr="008F315E">
        <w:rPr>
          <w:b/>
          <w:bCs/>
          <w:color w:val="232323"/>
          <w:sz w:val="24"/>
          <w:szCs w:val="24"/>
          <w:lang w:val="ky-KG"/>
        </w:rPr>
        <w:t>токтом кылат:</w:t>
      </w:r>
    </w:p>
    <w:p w:rsidR="009D6FE2" w:rsidRPr="008F315E" w:rsidRDefault="009D6FE2" w:rsidP="009D6FE2">
      <w:pPr>
        <w:pStyle w:val="a5"/>
        <w:rPr>
          <w:sz w:val="24"/>
          <w:szCs w:val="24"/>
          <w:lang w:val="ky-KG"/>
        </w:rPr>
      </w:pPr>
      <w:r w:rsidRPr="008F315E">
        <w:rPr>
          <w:sz w:val="24"/>
          <w:szCs w:val="24"/>
          <w:lang w:val="ky-KG"/>
        </w:rPr>
        <w:t>1.Кетмен-Дөбө айылдык кенешинин  lX чакырылышынын  2025-жылга  иш планын</w:t>
      </w:r>
      <w:r w:rsidRPr="008F315E">
        <w:rPr>
          <w:b/>
          <w:sz w:val="24"/>
          <w:szCs w:val="24"/>
          <w:lang w:val="ky-KG"/>
        </w:rPr>
        <w:t xml:space="preserve"> </w:t>
      </w:r>
      <w:r w:rsidRPr="008F315E">
        <w:rPr>
          <w:sz w:val="24"/>
          <w:szCs w:val="24"/>
          <w:lang w:val="ky-KG"/>
        </w:rPr>
        <w:t xml:space="preserve"> бекитилсин.(тиркеме тиркелет)</w:t>
      </w:r>
    </w:p>
    <w:p w:rsidR="009D6FE2" w:rsidRPr="008F315E" w:rsidRDefault="009D6FE2" w:rsidP="009D6FE2">
      <w:pPr>
        <w:pStyle w:val="a5"/>
        <w:ind w:left="720"/>
        <w:rPr>
          <w:sz w:val="24"/>
          <w:szCs w:val="24"/>
          <w:lang w:val="ky-KG"/>
        </w:rPr>
      </w:pPr>
    </w:p>
    <w:p w:rsidR="009D6FE2" w:rsidRPr="008F315E" w:rsidRDefault="009D6FE2" w:rsidP="009D6FE2">
      <w:pPr>
        <w:spacing w:after="150"/>
        <w:rPr>
          <w:rFonts w:ascii="Times New Roman" w:hAnsi="Times New Roman" w:cs="Times New Roman"/>
          <w:color w:val="232323"/>
          <w:sz w:val="24"/>
          <w:szCs w:val="24"/>
          <w:lang w:val="ky-KG"/>
        </w:rPr>
      </w:pPr>
      <w:r w:rsidRPr="008F315E">
        <w:rPr>
          <w:rFonts w:ascii="Times New Roman" w:hAnsi="Times New Roman" w:cs="Times New Roman"/>
          <w:b/>
          <w:bCs/>
          <w:color w:val="232323"/>
          <w:sz w:val="24"/>
          <w:szCs w:val="24"/>
          <w:lang w:val="ky-KG"/>
        </w:rPr>
        <w:t>2.</w:t>
      </w:r>
      <w:r w:rsidRPr="008F315E">
        <w:rPr>
          <w:rFonts w:ascii="Times New Roman" w:hAnsi="Times New Roman" w:cs="Times New Roman"/>
          <w:color w:val="232323"/>
          <w:sz w:val="24"/>
          <w:szCs w:val="24"/>
          <w:lang w:val="ky-KG"/>
        </w:rPr>
        <w:t xml:space="preserve">Бекитилген </w:t>
      </w:r>
      <w:r w:rsidRPr="008F315E">
        <w:rPr>
          <w:rFonts w:ascii="Times New Roman" w:hAnsi="Times New Roman" w:cs="Times New Roman"/>
          <w:bCs/>
          <w:color w:val="232323"/>
          <w:sz w:val="24"/>
          <w:szCs w:val="24"/>
          <w:lang w:val="ky-KG"/>
        </w:rPr>
        <w:t>айылдык кенештин иш планынын</w:t>
      </w:r>
      <w:r w:rsidRPr="008F315E">
        <w:rPr>
          <w:rFonts w:ascii="Times New Roman" w:hAnsi="Times New Roman" w:cs="Times New Roman"/>
          <w:color w:val="232323"/>
          <w:sz w:val="24"/>
          <w:szCs w:val="24"/>
          <w:lang w:val="ky-KG"/>
        </w:rPr>
        <w:t>н  негизинде иш жүргүзүү айылдык кенешке милдеттендирилсин. </w:t>
      </w:r>
    </w:p>
    <w:p w:rsidR="009D6FE2" w:rsidRPr="008F315E" w:rsidRDefault="009D6FE2" w:rsidP="009D6FE2">
      <w:pPr>
        <w:rPr>
          <w:rFonts w:ascii="Times New Roman" w:hAnsi="Times New Roman" w:cs="Times New Roman"/>
          <w:sz w:val="24"/>
          <w:szCs w:val="24"/>
          <w:lang w:val="ky-KG"/>
        </w:rPr>
      </w:pPr>
      <w:r w:rsidRPr="008F315E">
        <w:rPr>
          <w:rFonts w:ascii="Times New Roman" w:hAnsi="Times New Roman" w:cs="Times New Roman"/>
          <w:color w:val="232323"/>
          <w:sz w:val="24"/>
          <w:szCs w:val="24"/>
          <w:lang w:val="ky-KG"/>
        </w:rPr>
        <w:t xml:space="preserve">3. Токтом мамлекеттик тилде гана кабыл алынды. </w:t>
      </w:r>
    </w:p>
    <w:p w:rsidR="009D6FE2" w:rsidRPr="008F315E" w:rsidRDefault="009D6FE2" w:rsidP="009D6FE2">
      <w:pPr>
        <w:rPr>
          <w:rFonts w:ascii="Times New Roman" w:hAnsi="Times New Roman" w:cs="Times New Roman"/>
          <w:sz w:val="24"/>
          <w:szCs w:val="24"/>
          <w:lang w:val="ky-KG"/>
        </w:rPr>
      </w:pPr>
      <w:r w:rsidRPr="008F315E">
        <w:rPr>
          <w:rFonts w:ascii="Times New Roman" w:hAnsi="Times New Roman" w:cs="Times New Roman"/>
          <w:sz w:val="24"/>
          <w:szCs w:val="24"/>
          <w:lang w:val="ky-KG"/>
        </w:rPr>
        <w:t xml:space="preserve">4.Бул токтом   www.ketmen-dobo.gov.kg   сайтына жарыяланган күндөн тартып мыйзамдуу күчүнө кирет. </w:t>
      </w:r>
    </w:p>
    <w:p w:rsidR="009D6FE2" w:rsidRPr="008F315E" w:rsidRDefault="009D6FE2" w:rsidP="009D6FE2">
      <w:pPr>
        <w:rPr>
          <w:rFonts w:ascii="Times New Roman" w:hAnsi="Times New Roman" w:cs="Times New Roman"/>
          <w:sz w:val="24"/>
          <w:szCs w:val="24"/>
          <w:lang w:val="ky-KG"/>
        </w:rPr>
      </w:pPr>
    </w:p>
    <w:p w:rsidR="009D6FE2" w:rsidRPr="008F315E" w:rsidRDefault="009D6FE2" w:rsidP="009D6FE2">
      <w:pPr>
        <w:rPr>
          <w:rFonts w:ascii="Times New Roman" w:hAnsi="Times New Roman" w:cs="Times New Roman"/>
          <w:sz w:val="24"/>
          <w:szCs w:val="24"/>
          <w:lang w:val="ky-KG"/>
        </w:rPr>
      </w:pPr>
    </w:p>
    <w:p w:rsidR="009D6FE2" w:rsidRPr="008F315E" w:rsidRDefault="009D6FE2" w:rsidP="009D6FE2">
      <w:pPr>
        <w:rPr>
          <w:rFonts w:ascii="Times New Roman" w:hAnsi="Times New Roman" w:cs="Times New Roman"/>
          <w:sz w:val="24"/>
          <w:szCs w:val="24"/>
          <w:lang w:val="ky-KG"/>
        </w:rPr>
      </w:pPr>
    </w:p>
    <w:p w:rsidR="009D6FE2" w:rsidRPr="008F315E" w:rsidRDefault="009D6FE2" w:rsidP="009D6FE2">
      <w:pPr>
        <w:tabs>
          <w:tab w:val="left" w:pos="3720"/>
        </w:tabs>
        <w:rPr>
          <w:rFonts w:ascii="Times New Roman" w:hAnsi="Times New Roman" w:cs="Times New Roman"/>
          <w:b/>
          <w:sz w:val="24"/>
          <w:szCs w:val="24"/>
          <w:lang w:val="ky-KG"/>
        </w:rPr>
      </w:pPr>
    </w:p>
    <w:p w:rsidR="009D6FE2" w:rsidRPr="008F315E" w:rsidRDefault="009D6FE2" w:rsidP="009D6FE2">
      <w:pPr>
        <w:tabs>
          <w:tab w:val="left" w:pos="3720"/>
        </w:tabs>
        <w:rPr>
          <w:rFonts w:ascii="Times New Roman" w:hAnsi="Times New Roman" w:cs="Times New Roman"/>
          <w:b/>
          <w:sz w:val="24"/>
          <w:szCs w:val="24"/>
          <w:lang w:val="ky-KG"/>
        </w:rPr>
      </w:pPr>
      <w:r w:rsidRPr="008F315E">
        <w:rPr>
          <w:rFonts w:ascii="Times New Roman" w:hAnsi="Times New Roman" w:cs="Times New Roman"/>
          <w:b/>
          <w:sz w:val="24"/>
          <w:szCs w:val="24"/>
          <w:lang w:val="ky-KG"/>
        </w:rPr>
        <w:t xml:space="preserve">Төрага                                                                             </w:t>
      </w:r>
      <w:r w:rsidRPr="008F315E">
        <w:rPr>
          <w:rFonts w:ascii="Times New Roman" w:hAnsi="Times New Roman" w:cs="Times New Roman"/>
          <w:b/>
          <w:sz w:val="24"/>
          <w:szCs w:val="24"/>
          <w:lang w:val="ky-KG"/>
        </w:rPr>
        <w:tab/>
        <w:t xml:space="preserve">  А.С.Алишеров</w:t>
      </w:r>
    </w:p>
    <w:p w:rsidR="009D6FE2" w:rsidRPr="008F315E" w:rsidRDefault="009D6FE2" w:rsidP="009D6FE2">
      <w:pPr>
        <w:rPr>
          <w:rFonts w:ascii="Times New Roman" w:hAnsi="Times New Roman" w:cs="Times New Roman"/>
          <w:b/>
          <w:sz w:val="24"/>
          <w:szCs w:val="24"/>
          <w:lang w:val="ky-KG"/>
        </w:rPr>
      </w:pPr>
    </w:p>
    <w:p w:rsidR="009D6FE2" w:rsidRPr="008F315E" w:rsidRDefault="009D6FE2" w:rsidP="009D6FE2">
      <w:pPr>
        <w:rPr>
          <w:rFonts w:ascii="Times New Roman" w:hAnsi="Times New Roman" w:cs="Times New Roman"/>
          <w:b/>
          <w:sz w:val="24"/>
          <w:szCs w:val="24"/>
          <w:lang w:val="ky-KG"/>
        </w:rPr>
      </w:pPr>
    </w:p>
    <w:p w:rsidR="002A016E" w:rsidRDefault="002A016E"/>
    <w:p w:rsidR="009D6FE2" w:rsidRDefault="009D6FE2"/>
    <w:p w:rsidR="009D6FE2" w:rsidRDefault="009D6FE2"/>
    <w:p w:rsidR="009D6FE2" w:rsidRDefault="009D6FE2">
      <w:pPr>
        <w:sectPr w:rsidR="009D6FE2">
          <w:pgSz w:w="11906" w:h="16838"/>
          <w:pgMar w:top="1134" w:right="850" w:bottom="1134" w:left="1701" w:header="708" w:footer="708" w:gutter="0"/>
          <w:cols w:space="708"/>
          <w:docGrid w:linePitch="360"/>
        </w:sectPr>
      </w:pPr>
    </w:p>
    <w:p w:rsidR="009D6FE2" w:rsidRDefault="009D6FE2" w:rsidP="009D6FE2">
      <w:pPr>
        <w:spacing w:after="0"/>
        <w:rPr>
          <w:rFonts w:ascii="Times New Roman" w:hAnsi="Times New Roman" w:cs="Times New Roman"/>
          <w:sz w:val="24"/>
          <w:szCs w:val="24"/>
          <w:lang w:val="ky-KG"/>
        </w:rPr>
      </w:pPr>
      <w:r w:rsidRPr="00CD7C2F">
        <w:rPr>
          <w:rFonts w:ascii="Times New Roman" w:hAnsi="Times New Roman" w:cs="Times New Roman"/>
          <w:lang w:val="kk-KZ"/>
        </w:rPr>
        <w:lastRenderedPageBreak/>
        <w:t xml:space="preserve">                </w:t>
      </w:r>
      <w:r>
        <w:rPr>
          <w:rFonts w:ascii="Times New Roman" w:hAnsi="Times New Roman" w:cs="Times New Roman"/>
          <w:lang w:val="kk-KZ"/>
        </w:rPr>
        <w:t xml:space="preserve">                                                                                                                                                         </w:t>
      </w:r>
      <w:r>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     </w:t>
      </w:r>
      <w:bookmarkStart w:id="0" w:name="_GoBack"/>
      <w:bookmarkEnd w:id="0"/>
      <w:r>
        <w:rPr>
          <w:rFonts w:ascii="Times New Roman" w:hAnsi="Times New Roman" w:cs="Times New Roman"/>
          <w:sz w:val="24"/>
          <w:szCs w:val="24"/>
          <w:lang w:val="ky-KG"/>
        </w:rPr>
        <w:t xml:space="preserve">  Кетмен-Дөбө  айылдык  кеңештин </w:t>
      </w:r>
    </w:p>
    <w:p w:rsidR="009D6FE2" w:rsidRDefault="009D6FE2" w:rsidP="009D6FE2">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w:t>
      </w:r>
      <w:r w:rsidRPr="00C45FEE">
        <w:rPr>
          <w:rFonts w:ascii="Times New Roman" w:hAnsi="Times New Roman" w:cs="Times New Roman"/>
          <w:sz w:val="24"/>
          <w:szCs w:val="24"/>
          <w:lang w:val="ky-KG"/>
        </w:rPr>
        <w:t xml:space="preserve">IX </w:t>
      </w:r>
      <w:r>
        <w:rPr>
          <w:rFonts w:ascii="Times New Roman" w:hAnsi="Times New Roman" w:cs="Times New Roman"/>
          <w:sz w:val="24"/>
          <w:szCs w:val="24"/>
          <w:lang w:val="ky-KG"/>
        </w:rPr>
        <w:t xml:space="preserve">чакырылышынын  </w:t>
      </w:r>
      <w:r w:rsidRPr="00627043">
        <w:rPr>
          <w:rFonts w:ascii="Times New Roman" w:hAnsi="Times New Roman" w:cs="Times New Roman"/>
          <w:sz w:val="24"/>
          <w:szCs w:val="24"/>
          <w:lang w:val="ky-KG"/>
        </w:rPr>
        <w:t>IV</w:t>
      </w:r>
      <w:r w:rsidRPr="00C45FEE">
        <w:rPr>
          <w:rFonts w:ascii="Times New Roman" w:hAnsi="Times New Roman" w:cs="Times New Roman"/>
          <w:sz w:val="24"/>
          <w:szCs w:val="24"/>
          <w:lang w:val="ky-KG"/>
        </w:rPr>
        <w:t xml:space="preserve"> </w:t>
      </w:r>
      <w:r>
        <w:rPr>
          <w:rFonts w:ascii="Times New Roman" w:hAnsi="Times New Roman" w:cs="Times New Roman"/>
          <w:sz w:val="24"/>
          <w:szCs w:val="24"/>
          <w:lang w:val="ky-KG"/>
        </w:rPr>
        <w:t xml:space="preserve">сессиясынын </w:t>
      </w:r>
    </w:p>
    <w:p w:rsidR="009D6FE2" w:rsidRDefault="009D6FE2" w:rsidP="009D6FE2">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26-марты 2025-жыл № 39 токтомуна </w:t>
      </w:r>
    </w:p>
    <w:p w:rsidR="009D6FE2" w:rsidRDefault="009D6FE2" w:rsidP="009D6FE2">
      <w:pPr>
        <w:spacing w:after="0"/>
        <w:rPr>
          <w:rFonts w:ascii="Times New Roman" w:hAnsi="Times New Roman" w:cs="Times New Roman"/>
          <w:sz w:val="24"/>
          <w:szCs w:val="24"/>
          <w:lang w:val="ky-KG"/>
        </w:rPr>
      </w:pPr>
      <w:r>
        <w:rPr>
          <w:rFonts w:ascii="Times New Roman" w:hAnsi="Times New Roman" w:cs="Times New Roman"/>
          <w:sz w:val="24"/>
          <w:szCs w:val="24"/>
          <w:lang w:val="ky-KG"/>
        </w:rPr>
        <w:t xml:space="preserve">                                                                                                                                                                               тиркеме</w:t>
      </w:r>
    </w:p>
    <w:p w:rsidR="009D6FE2" w:rsidRDefault="009D6FE2" w:rsidP="009D6FE2">
      <w:pPr>
        <w:rPr>
          <w:rFonts w:ascii="Times New Roman" w:hAnsi="Times New Roman" w:cs="Times New Roman"/>
          <w:sz w:val="24"/>
          <w:szCs w:val="24"/>
          <w:lang w:val="ky-KG"/>
        </w:rPr>
      </w:pPr>
    </w:p>
    <w:p w:rsidR="009D6FE2" w:rsidRPr="006D2ED7" w:rsidRDefault="009D6FE2" w:rsidP="009D6FE2">
      <w:pPr>
        <w:spacing w:after="0" w:line="276" w:lineRule="auto"/>
        <w:rPr>
          <w:rFonts w:ascii="Times New Roman" w:hAnsi="Times New Roman" w:cs="Times New Roman"/>
          <w:b/>
          <w:sz w:val="24"/>
          <w:szCs w:val="24"/>
          <w:lang w:val="kk-KZ"/>
        </w:rPr>
      </w:pPr>
      <w:r>
        <w:rPr>
          <w:rFonts w:ascii="Times New Roman" w:hAnsi="Times New Roman" w:cs="Times New Roman"/>
          <w:lang w:val="kk-KZ"/>
        </w:rPr>
        <w:t xml:space="preserve">                                                                                                                                                                                        </w:t>
      </w:r>
      <w:r w:rsidRPr="00160411">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9D6FE2" w:rsidRPr="00CD7C2F" w:rsidRDefault="009D6FE2" w:rsidP="009D6FE2">
      <w:pPr>
        <w:spacing w:line="240" w:lineRule="auto"/>
        <w:contextualSpacing/>
        <w:jc w:val="both"/>
        <w:outlineLvl w:val="0"/>
        <w:rPr>
          <w:rFonts w:ascii="Times New Roman" w:hAnsi="Times New Roman" w:cs="Times New Roman"/>
          <w:lang w:val="kk-KZ"/>
        </w:rPr>
      </w:pPr>
      <w:r w:rsidRPr="00CD7C2F">
        <w:rPr>
          <w:rFonts w:ascii="Times New Roman" w:hAnsi="Times New Roman" w:cs="Times New Roman"/>
          <w:lang w:val="kk-KZ"/>
        </w:rPr>
        <w:t xml:space="preserve">                      </w:t>
      </w:r>
    </w:p>
    <w:p w:rsidR="009D6FE2" w:rsidRDefault="009D6FE2" w:rsidP="009D6FE2">
      <w:pPr>
        <w:spacing w:line="240" w:lineRule="auto"/>
        <w:contextualSpacing/>
        <w:jc w:val="both"/>
        <w:outlineLvl w:val="0"/>
        <w:rPr>
          <w:rFonts w:ascii="Times New Roman" w:hAnsi="Times New Roman" w:cs="Times New Roman"/>
          <w:b/>
          <w:sz w:val="24"/>
          <w:szCs w:val="24"/>
          <w:lang w:val="kk-KZ"/>
        </w:rPr>
      </w:pPr>
      <w:r w:rsidRPr="0071217F">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p>
    <w:p w:rsidR="009D6FE2" w:rsidRDefault="009D6FE2" w:rsidP="009D6FE2">
      <w:pPr>
        <w:spacing w:line="240" w:lineRule="auto"/>
        <w:contextualSpacing/>
        <w:jc w:val="both"/>
        <w:outlineLvl w:val="0"/>
        <w:rPr>
          <w:rFonts w:ascii="Times New Roman" w:hAnsi="Times New Roman" w:cs="Times New Roman"/>
          <w:b/>
          <w:sz w:val="24"/>
          <w:szCs w:val="24"/>
          <w:lang w:val="kk-KZ"/>
        </w:rPr>
      </w:pPr>
    </w:p>
    <w:p w:rsidR="009D6FE2" w:rsidRDefault="009D6FE2" w:rsidP="009D6FE2">
      <w:pPr>
        <w:spacing w:line="240" w:lineRule="auto"/>
        <w:contextualSpacing/>
        <w:jc w:val="both"/>
        <w:outlineLvl w:val="0"/>
        <w:rPr>
          <w:rFonts w:ascii="Times New Roman" w:hAnsi="Times New Roman" w:cs="Times New Roman"/>
          <w:b/>
          <w:sz w:val="24"/>
          <w:szCs w:val="24"/>
          <w:lang w:val="kk-KZ"/>
        </w:rPr>
      </w:pPr>
    </w:p>
    <w:p w:rsidR="009D6FE2" w:rsidRDefault="009D6FE2" w:rsidP="009D6FE2">
      <w:pPr>
        <w:spacing w:line="240" w:lineRule="auto"/>
        <w:contextualSpacing/>
        <w:jc w:val="both"/>
        <w:outlineLvl w:val="0"/>
        <w:rPr>
          <w:rFonts w:ascii="Times New Roman" w:hAnsi="Times New Roman" w:cs="Times New Roman"/>
          <w:b/>
          <w:sz w:val="24"/>
          <w:szCs w:val="24"/>
          <w:lang w:val="kk-KZ"/>
        </w:rPr>
      </w:pPr>
      <w:r>
        <w:rPr>
          <w:rFonts w:ascii="Times New Roman" w:hAnsi="Times New Roman" w:cs="Times New Roman"/>
          <w:b/>
          <w:sz w:val="24"/>
          <w:szCs w:val="24"/>
          <w:lang w:val="kk-KZ"/>
        </w:rPr>
        <w:t xml:space="preserve">                                                                  Кетмен-Дөбө</w:t>
      </w:r>
      <w:r w:rsidRPr="0071217F">
        <w:rPr>
          <w:rFonts w:ascii="Times New Roman" w:hAnsi="Times New Roman" w:cs="Times New Roman"/>
          <w:b/>
          <w:sz w:val="24"/>
          <w:szCs w:val="24"/>
          <w:lang w:val="kk-KZ"/>
        </w:rPr>
        <w:t xml:space="preserve"> айылдык кеңешинин  2025-жылга  карата</w:t>
      </w:r>
    </w:p>
    <w:p w:rsidR="009D6FE2" w:rsidRPr="0071217F" w:rsidRDefault="009D6FE2" w:rsidP="009D6FE2">
      <w:pPr>
        <w:spacing w:line="240" w:lineRule="auto"/>
        <w:contextualSpacing/>
        <w:jc w:val="both"/>
        <w:outlineLvl w:val="0"/>
        <w:rPr>
          <w:rFonts w:ascii="Times New Roman" w:hAnsi="Times New Roman" w:cs="Times New Roman"/>
          <w:b/>
          <w:sz w:val="24"/>
          <w:szCs w:val="24"/>
          <w:lang w:val="kk-KZ"/>
        </w:rPr>
      </w:pPr>
    </w:p>
    <w:p w:rsidR="009D6FE2" w:rsidRPr="0071217F" w:rsidRDefault="009D6FE2" w:rsidP="009D6FE2">
      <w:pPr>
        <w:spacing w:line="240" w:lineRule="auto"/>
        <w:ind w:left="-360"/>
        <w:contextualSpacing/>
        <w:jc w:val="both"/>
        <w:rPr>
          <w:rFonts w:ascii="Times New Roman" w:hAnsi="Times New Roman" w:cs="Times New Roman"/>
          <w:b/>
          <w:sz w:val="24"/>
          <w:szCs w:val="24"/>
          <w:lang w:val="kk-KZ"/>
        </w:rPr>
      </w:pPr>
      <w:r w:rsidRPr="0071217F">
        <w:rPr>
          <w:rFonts w:ascii="Times New Roman" w:hAnsi="Times New Roman" w:cs="Times New Roman"/>
          <w:b/>
          <w:sz w:val="24"/>
          <w:szCs w:val="24"/>
          <w:lang w:val="kk-KZ"/>
        </w:rPr>
        <w:t xml:space="preserve">                                                                                                   ИШ   ПЛАНЫ.</w:t>
      </w:r>
    </w:p>
    <w:p w:rsidR="009D6FE2" w:rsidRPr="0071217F" w:rsidRDefault="009D6FE2" w:rsidP="009D6FE2">
      <w:pPr>
        <w:spacing w:line="240" w:lineRule="auto"/>
        <w:ind w:left="-1080" w:hanging="360"/>
        <w:rPr>
          <w:rFonts w:ascii="Times New Roman" w:hAnsi="Times New Roman" w:cs="Times New Roman"/>
          <w:b/>
          <w:lang w:val="kk-KZ"/>
        </w:rPr>
      </w:pPr>
    </w:p>
    <w:p w:rsidR="009D6FE2" w:rsidRPr="0071217F" w:rsidRDefault="009D6FE2" w:rsidP="009D6FE2">
      <w:pPr>
        <w:spacing w:line="240" w:lineRule="auto"/>
        <w:ind w:left="-1080" w:hanging="360"/>
        <w:rPr>
          <w:rFonts w:ascii="Times New Roman" w:hAnsi="Times New Roman" w:cs="Times New Roman"/>
          <w:b/>
          <w:sz w:val="28"/>
          <w:szCs w:val="28"/>
          <w:lang w:val="kk-KZ"/>
        </w:rPr>
      </w:pPr>
    </w:p>
    <w:p w:rsidR="009D6FE2" w:rsidRPr="006D2ED7" w:rsidRDefault="009D6FE2" w:rsidP="009D6FE2">
      <w:pPr>
        <w:rPr>
          <w:lang w:val="kk-KZ"/>
        </w:rPr>
      </w:pPr>
    </w:p>
    <w:tbl>
      <w:tblPr>
        <w:tblW w:w="1504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5"/>
        <w:gridCol w:w="2126"/>
        <w:gridCol w:w="1134"/>
        <w:gridCol w:w="3454"/>
        <w:gridCol w:w="232"/>
        <w:gridCol w:w="1275"/>
        <w:gridCol w:w="39"/>
        <w:gridCol w:w="2938"/>
        <w:gridCol w:w="1843"/>
        <w:gridCol w:w="1551"/>
      </w:tblGrid>
      <w:tr w:rsidR="009D6FE2" w:rsidRPr="00AE144F" w:rsidTr="006860AD">
        <w:trPr>
          <w:trHeight w:val="1356"/>
          <w:tblHeader/>
        </w:trPr>
        <w:tc>
          <w:tcPr>
            <w:tcW w:w="455" w:type="dxa"/>
            <w:shd w:val="clear" w:color="auto" w:fill="auto"/>
            <w:vAlign w:val="center"/>
          </w:tcPr>
          <w:p w:rsidR="009D6FE2" w:rsidRPr="00AE144F" w:rsidRDefault="009D6FE2" w:rsidP="006860AD">
            <w:pPr>
              <w:spacing w:after="0" w:line="240" w:lineRule="auto"/>
              <w:ind w:left="-108"/>
              <w:jc w:val="center"/>
              <w:rPr>
                <w:rFonts w:ascii="Times New Roman" w:hAnsi="Times New Roman"/>
                <w:b/>
                <w:bCs/>
                <w:color w:val="000000"/>
                <w:sz w:val="20"/>
                <w:szCs w:val="20"/>
                <w:lang w:val="ky-KG"/>
              </w:rPr>
            </w:pPr>
            <w:r w:rsidRPr="00AE144F">
              <w:rPr>
                <w:rFonts w:ascii="Times New Roman" w:hAnsi="Times New Roman"/>
                <w:b/>
                <w:bCs/>
                <w:color w:val="000000"/>
                <w:sz w:val="20"/>
                <w:szCs w:val="20"/>
                <w:lang w:val="ky-KG"/>
              </w:rPr>
              <w:lastRenderedPageBreak/>
              <w:t>п\п</w:t>
            </w:r>
          </w:p>
        </w:tc>
        <w:tc>
          <w:tcPr>
            <w:tcW w:w="2126" w:type="dxa"/>
            <w:shd w:val="clear" w:color="auto" w:fill="auto"/>
            <w:vAlign w:val="center"/>
          </w:tcPr>
          <w:p w:rsidR="009D6FE2" w:rsidRPr="00702740" w:rsidRDefault="009D6FE2" w:rsidP="006860AD">
            <w:pPr>
              <w:pStyle w:val="a7"/>
              <w:spacing w:after="0" w:line="240" w:lineRule="auto"/>
              <w:ind w:left="0"/>
              <w:jc w:val="center"/>
              <w:rPr>
                <w:rFonts w:ascii="Times New Roman" w:hAnsi="Times New Roman" w:cs="Times New Roman"/>
                <w:b/>
                <w:sz w:val="24"/>
                <w:szCs w:val="24"/>
              </w:rPr>
            </w:pPr>
            <w:r w:rsidRPr="00702740">
              <w:rPr>
                <w:rFonts w:ascii="Times New Roman" w:hAnsi="Times New Roman" w:cs="Times New Roman"/>
                <w:b/>
                <w:sz w:val="24"/>
                <w:szCs w:val="24"/>
                <w:lang w:val="ky-KG"/>
              </w:rPr>
              <w:t>Айылдык кеңештин сессиясында каралчу маселенин аталышы</w:t>
            </w:r>
          </w:p>
          <w:p w:rsidR="009D6FE2" w:rsidRPr="00702740" w:rsidRDefault="009D6FE2" w:rsidP="006860AD">
            <w:pPr>
              <w:spacing w:after="0" w:line="240" w:lineRule="auto"/>
              <w:jc w:val="center"/>
              <w:rPr>
                <w:rFonts w:ascii="Times New Roman" w:hAnsi="Times New Roman" w:cs="Times New Roman"/>
                <w:b/>
                <w:bCs/>
                <w:color w:val="000000"/>
                <w:sz w:val="24"/>
                <w:szCs w:val="24"/>
              </w:rPr>
            </w:pPr>
          </w:p>
        </w:tc>
        <w:tc>
          <w:tcPr>
            <w:tcW w:w="1134" w:type="dxa"/>
            <w:shd w:val="clear" w:color="auto" w:fill="auto"/>
          </w:tcPr>
          <w:p w:rsidR="009D6FE2" w:rsidRPr="00702740" w:rsidRDefault="009D6FE2" w:rsidP="006860AD">
            <w:pPr>
              <w:spacing w:after="0" w:line="240" w:lineRule="auto"/>
              <w:jc w:val="center"/>
              <w:rPr>
                <w:rFonts w:ascii="Times New Roman" w:hAnsi="Times New Roman" w:cs="Times New Roman"/>
                <w:b/>
                <w:bCs/>
                <w:color w:val="000000"/>
                <w:sz w:val="24"/>
                <w:szCs w:val="24"/>
                <w:lang w:val="ky-KG"/>
              </w:rPr>
            </w:pPr>
          </w:p>
          <w:p w:rsidR="009D6FE2" w:rsidRPr="00702740" w:rsidRDefault="009D6FE2" w:rsidP="006860AD">
            <w:pPr>
              <w:spacing w:after="0" w:line="240" w:lineRule="auto"/>
              <w:jc w:val="center"/>
              <w:rPr>
                <w:rFonts w:ascii="Times New Roman" w:hAnsi="Times New Roman" w:cs="Times New Roman"/>
                <w:b/>
                <w:bCs/>
                <w:color w:val="000000"/>
                <w:sz w:val="24"/>
                <w:szCs w:val="24"/>
                <w:lang w:val="ky-KG"/>
              </w:rPr>
            </w:pPr>
          </w:p>
          <w:p w:rsidR="009D6FE2" w:rsidRPr="00702740" w:rsidRDefault="009D6FE2" w:rsidP="006860AD">
            <w:pPr>
              <w:spacing w:after="0" w:line="240" w:lineRule="auto"/>
              <w:jc w:val="center"/>
              <w:rPr>
                <w:rFonts w:ascii="Times New Roman" w:hAnsi="Times New Roman" w:cs="Times New Roman"/>
                <w:b/>
                <w:bCs/>
                <w:color w:val="000000"/>
                <w:sz w:val="24"/>
                <w:szCs w:val="24"/>
                <w:lang w:val="ky-KG"/>
              </w:rPr>
            </w:pPr>
            <w:r w:rsidRPr="00702740">
              <w:rPr>
                <w:rFonts w:ascii="Times New Roman" w:hAnsi="Times New Roman" w:cs="Times New Roman"/>
                <w:b/>
                <w:bCs/>
                <w:color w:val="000000"/>
                <w:sz w:val="24"/>
                <w:szCs w:val="24"/>
                <w:lang w:val="ky-KG"/>
              </w:rPr>
              <w:t>Сессия өтчү күн</w:t>
            </w:r>
          </w:p>
        </w:tc>
        <w:tc>
          <w:tcPr>
            <w:tcW w:w="3454" w:type="dxa"/>
            <w:shd w:val="clear" w:color="auto" w:fill="auto"/>
            <w:vAlign w:val="center"/>
          </w:tcPr>
          <w:p w:rsidR="009D6FE2" w:rsidRPr="00702740" w:rsidRDefault="009D6FE2" w:rsidP="006860AD">
            <w:pPr>
              <w:spacing w:after="0" w:line="240" w:lineRule="auto"/>
              <w:jc w:val="center"/>
              <w:rPr>
                <w:rFonts w:ascii="Times New Roman" w:hAnsi="Times New Roman" w:cs="Times New Roman"/>
                <w:b/>
                <w:bCs/>
                <w:color w:val="000000"/>
                <w:sz w:val="24"/>
                <w:szCs w:val="24"/>
                <w:lang w:val="ky-KG"/>
              </w:rPr>
            </w:pPr>
            <w:r w:rsidRPr="00702740">
              <w:rPr>
                <w:rFonts w:ascii="Times New Roman" w:hAnsi="Times New Roman" w:cs="Times New Roman"/>
                <w:b/>
                <w:bCs/>
                <w:color w:val="000000"/>
                <w:sz w:val="24"/>
                <w:szCs w:val="24"/>
                <w:lang w:val="ky-KG"/>
              </w:rPr>
              <w:t xml:space="preserve">Каралчу маселелер тууралуу кыскача маалымат </w:t>
            </w:r>
          </w:p>
        </w:tc>
        <w:tc>
          <w:tcPr>
            <w:tcW w:w="1546" w:type="dxa"/>
            <w:gridSpan w:val="3"/>
            <w:shd w:val="clear" w:color="auto" w:fill="auto"/>
            <w:vAlign w:val="center"/>
          </w:tcPr>
          <w:p w:rsidR="009D6FE2" w:rsidRPr="00702740" w:rsidRDefault="009D6FE2" w:rsidP="006860AD">
            <w:pPr>
              <w:pStyle w:val="a7"/>
              <w:spacing w:after="0" w:line="240" w:lineRule="auto"/>
              <w:ind w:left="0"/>
              <w:jc w:val="center"/>
              <w:rPr>
                <w:rFonts w:ascii="Times New Roman" w:hAnsi="Times New Roman" w:cs="Times New Roman"/>
                <w:b/>
                <w:bCs/>
                <w:color w:val="000000"/>
                <w:sz w:val="24"/>
                <w:szCs w:val="24"/>
              </w:rPr>
            </w:pPr>
            <w:r w:rsidRPr="00702740">
              <w:rPr>
                <w:rFonts w:ascii="Times New Roman" w:hAnsi="Times New Roman" w:cs="Times New Roman"/>
                <w:b/>
                <w:sz w:val="24"/>
                <w:szCs w:val="24"/>
                <w:lang w:val="ky-KG"/>
              </w:rPr>
              <w:t xml:space="preserve">Жооптуу адам, аткаруучу </w:t>
            </w:r>
            <w:r w:rsidRPr="00702740">
              <w:rPr>
                <w:rFonts w:ascii="Times New Roman" w:hAnsi="Times New Roman" w:cs="Times New Roman"/>
                <w:b/>
                <w:sz w:val="24"/>
                <w:szCs w:val="24"/>
              </w:rPr>
              <w:t>(</w:t>
            </w:r>
            <w:r w:rsidRPr="00702740">
              <w:rPr>
                <w:rFonts w:ascii="Times New Roman" w:hAnsi="Times New Roman" w:cs="Times New Roman"/>
                <w:b/>
                <w:i/>
                <w:sz w:val="24"/>
                <w:szCs w:val="24"/>
                <w:lang w:val="ky-KG"/>
              </w:rPr>
              <w:t>адис, мекеменин, уюмдун жетекчиси</w:t>
            </w:r>
            <w:r w:rsidRPr="00702740">
              <w:rPr>
                <w:rFonts w:ascii="Times New Roman" w:hAnsi="Times New Roman" w:cs="Times New Roman"/>
                <w:b/>
                <w:sz w:val="24"/>
                <w:szCs w:val="24"/>
              </w:rPr>
              <w:t>)</w:t>
            </w:r>
          </w:p>
        </w:tc>
        <w:tc>
          <w:tcPr>
            <w:tcW w:w="2938" w:type="dxa"/>
            <w:shd w:val="clear" w:color="auto" w:fill="auto"/>
            <w:vAlign w:val="center"/>
          </w:tcPr>
          <w:p w:rsidR="009D6FE2" w:rsidRPr="00702740" w:rsidRDefault="009D6FE2" w:rsidP="006860AD">
            <w:pPr>
              <w:spacing w:after="0" w:line="240" w:lineRule="auto"/>
              <w:jc w:val="center"/>
              <w:rPr>
                <w:rFonts w:ascii="Times New Roman" w:hAnsi="Times New Roman" w:cs="Times New Roman"/>
                <w:b/>
                <w:bCs/>
                <w:color w:val="000000"/>
                <w:sz w:val="24"/>
                <w:szCs w:val="24"/>
                <w:lang w:val="ky-KG"/>
              </w:rPr>
            </w:pPr>
            <w:r w:rsidRPr="00702740">
              <w:rPr>
                <w:rFonts w:ascii="Times New Roman" w:hAnsi="Times New Roman" w:cs="Times New Roman"/>
                <w:b/>
                <w:bCs/>
                <w:color w:val="000000"/>
                <w:sz w:val="24"/>
                <w:szCs w:val="24"/>
                <w:lang w:val="ky-KG"/>
              </w:rPr>
              <w:t xml:space="preserve">Бул маселе боюнча жооптуу айылдык кеңештин туруктуу комиссиясы </w:t>
            </w:r>
          </w:p>
        </w:tc>
        <w:tc>
          <w:tcPr>
            <w:tcW w:w="1843" w:type="dxa"/>
            <w:shd w:val="clear" w:color="auto" w:fill="auto"/>
            <w:vAlign w:val="center"/>
          </w:tcPr>
          <w:p w:rsidR="009D6FE2" w:rsidRPr="00702740" w:rsidRDefault="009D6FE2" w:rsidP="006860AD">
            <w:pPr>
              <w:spacing w:after="0" w:line="240" w:lineRule="auto"/>
              <w:jc w:val="center"/>
              <w:rPr>
                <w:rFonts w:ascii="Times New Roman" w:hAnsi="Times New Roman" w:cs="Times New Roman"/>
                <w:b/>
                <w:bCs/>
                <w:color w:val="000000"/>
                <w:sz w:val="24"/>
                <w:szCs w:val="24"/>
                <w:lang w:val="ky-KG"/>
              </w:rPr>
            </w:pPr>
            <w:r w:rsidRPr="00702740">
              <w:rPr>
                <w:rFonts w:ascii="Times New Roman" w:hAnsi="Times New Roman" w:cs="Times New Roman"/>
                <w:b/>
                <w:bCs/>
                <w:color w:val="000000"/>
                <w:sz w:val="24"/>
                <w:szCs w:val="24"/>
                <w:lang w:val="ky-KG"/>
              </w:rPr>
              <w:t xml:space="preserve">Жарандардын катышуусунун формасы </w:t>
            </w:r>
            <w:r w:rsidRPr="00702740">
              <w:rPr>
                <w:rFonts w:ascii="Times New Roman" w:hAnsi="Times New Roman" w:cs="Times New Roman"/>
                <w:bCs/>
                <w:color w:val="000000"/>
                <w:sz w:val="24"/>
                <w:szCs w:val="24"/>
                <w:lang w:val="ky-KG"/>
              </w:rPr>
              <w:t>(«Жергиликтүү мамлекеттик  администрация  жана жергиликтүү өз алдынча башкаруу органдары жөнүндө» Кыргыз Республиксынын Мыйзамынын 19,61-63-беренелери)</w:t>
            </w:r>
          </w:p>
        </w:tc>
        <w:tc>
          <w:tcPr>
            <w:tcW w:w="1551" w:type="dxa"/>
            <w:shd w:val="clear" w:color="auto" w:fill="auto"/>
            <w:vAlign w:val="center"/>
          </w:tcPr>
          <w:p w:rsidR="009D6FE2" w:rsidRPr="00702740" w:rsidRDefault="009D6FE2" w:rsidP="006860AD">
            <w:pPr>
              <w:spacing w:after="0" w:line="240" w:lineRule="auto"/>
              <w:jc w:val="center"/>
              <w:rPr>
                <w:rFonts w:ascii="Times New Roman" w:hAnsi="Times New Roman" w:cs="Times New Roman"/>
                <w:b/>
                <w:bCs/>
                <w:color w:val="000000"/>
                <w:sz w:val="24"/>
                <w:szCs w:val="24"/>
                <w:lang w:val="ky-KG"/>
              </w:rPr>
            </w:pPr>
            <w:r w:rsidRPr="00702740">
              <w:rPr>
                <w:rFonts w:ascii="Times New Roman" w:hAnsi="Times New Roman" w:cs="Times New Roman"/>
                <w:b/>
                <w:sz w:val="24"/>
                <w:szCs w:val="24"/>
                <w:lang w:val="ky-KG"/>
              </w:rPr>
              <w:t>Маселени карап чыгуунун жыйынтыгы боюнча айылдык кенеш кабыл алган чечим (тескеме, токтом);</w:t>
            </w:r>
          </w:p>
        </w:tc>
      </w:tr>
      <w:tr w:rsidR="009D6FE2" w:rsidRPr="00AE144F" w:rsidTr="006860AD">
        <w:trPr>
          <w:trHeight w:val="334"/>
          <w:tblHeader/>
        </w:trPr>
        <w:tc>
          <w:tcPr>
            <w:tcW w:w="15047" w:type="dxa"/>
            <w:gridSpan w:val="10"/>
            <w:shd w:val="clear" w:color="auto" w:fill="auto"/>
          </w:tcPr>
          <w:p w:rsidR="009D6FE2" w:rsidRPr="00AE144F" w:rsidRDefault="009D6FE2" w:rsidP="006860AD">
            <w:pPr>
              <w:spacing w:after="0" w:line="240" w:lineRule="auto"/>
              <w:ind w:left="-108"/>
              <w:jc w:val="center"/>
              <w:rPr>
                <w:rFonts w:ascii="Times New Roman" w:hAnsi="Times New Roman"/>
                <w:b/>
                <w:bCs/>
                <w:color w:val="000000"/>
                <w:sz w:val="24"/>
                <w:szCs w:val="24"/>
              </w:rPr>
            </w:pPr>
            <w:r w:rsidRPr="00AE144F">
              <w:rPr>
                <w:rFonts w:ascii="Times New Roman" w:hAnsi="Times New Roman"/>
                <w:b/>
                <w:bCs/>
                <w:color w:val="000000"/>
                <w:sz w:val="24"/>
                <w:szCs w:val="24"/>
                <w:lang w:val="en-US"/>
              </w:rPr>
              <w:t>I</w:t>
            </w:r>
            <w:r w:rsidRPr="00AE144F">
              <w:rPr>
                <w:rFonts w:ascii="Times New Roman" w:hAnsi="Times New Roman"/>
                <w:b/>
                <w:bCs/>
                <w:color w:val="000000"/>
                <w:sz w:val="24"/>
                <w:szCs w:val="24"/>
              </w:rPr>
              <w:t xml:space="preserve"> квартал</w:t>
            </w:r>
          </w:p>
          <w:p w:rsidR="009D6FE2" w:rsidRPr="00AE144F" w:rsidRDefault="009D6FE2" w:rsidP="006860AD">
            <w:pPr>
              <w:spacing w:after="0" w:line="240" w:lineRule="auto"/>
              <w:ind w:left="-108"/>
              <w:jc w:val="center"/>
              <w:rPr>
                <w:rFonts w:ascii="Times New Roman" w:hAnsi="Times New Roman"/>
                <w:b/>
                <w:bCs/>
                <w:color w:val="000000"/>
              </w:rPr>
            </w:pP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1</w:t>
            </w:r>
          </w:p>
        </w:tc>
        <w:tc>
          <w:tcPr>
            <w:tcW w:w="2126" w:type="dxa"/>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b/>
                <w:bCs/>
                <w:color w:val="000000"/>
                <w:sz w:val="24"/>
                <w:szCs w:val="24"/>
                <w:lang w:val="kk-KZ"/>
              </w:rPr>
              <w:t>Инвестициялар-ды жана гранттарды тартуу</w:t>
            </w:r>
          </w:p>
        </w:tc>
        <w:tc>
          <w:tcPr>
            <w:tcW w:w="1134" w:type="dxa"/>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b/>
                <w:bCs/>
                <w:color w:val="000000"/>
                <w:sz w:val="24"/>
                <w:szCs w:val="24"/>
                <w:lang w:val="kk-KZ"/>
              </w:rPr>
              <w:t>январь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Инвестицияларды жана гранттарды тартуу жаатында эл аралык долбоордук уюмдар, донорлор, демөөрчүлөр менен жүргүзүлгөн иштер боюнча айыл өкмөт башчысынын  маалыматын угуу. </w:t>
            </w:r>
          </w:p>
        </w:tc>
        <w:tc>
          <w:tcPr>
            <w:tcW w:w="1275" w:type="dxa"/>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rPr>
            </w:pPr>
            <w:r w:rsidRPr="007401F4">
              <w:rPr>
                <w:rFonts w:ascii="Times New Roman" w:hAnsi="Times New Roman" w:cs="Times New Roman"/>
                <w:sz w:val="24"/>
                <w:szCs w:val="24"/>
                <w:lang w:val="ky-KG"/>
              </w:rPr>
              <w:t xml:space="preserve">Айыл өкмөт </w:t>
            </w:r>
            <w:proofErr w:type="spellStart"/>
            <w:r w:rsidRPr="007401F4">
              <w:rPr>
                <w:rFonts w:ascii="Times New Roman" w:hAnsi="Times New Roman" w:cs="Times New Roman"/>
                <w:sz w:val="24"/>
                <w:szCs w:val="24"/>
              </w:rPr>
              <w:t>башчысы</w:t>
            </w:r>
            <w:proofErr w:type="spellEnd"/>
            <w:r w:rsidRPr="007401F4">
              <w:rPr>
                <w:rFonts w:ascii="Times New Roman" w:hAnsi="Times New Roman" w:cs="Times New Roman"/>
                <w:sz w:val="24"/>
                <w:szCs w:val="24"/>
              </w:rPr>
              <w:t xml:space="preserve">, </w:t>
            </w:r>
            <w:proofErr w:type="spellStart"/>
            <w:r w:rsidRPr="007401F4">
              <w:rPr>
                <w:rFonts w:ascii="Times New Roman" w:hAnsi="Times New Roman" w:cs="Times New Roman"/>
                <w:sz w:val="24"/>
                <w:szCs w:val="24"/>
              </w:rPr>
              <w:t>бейөкмөт</w:t>
            </w:r>
            <w:proofErr w:type="spellEnd"/>
            <w:r w:rsidRPr="007401F4">
              <w:rPr>
                <w:rFonts w:ascii="Times New Roman" w:hAnsi="Times New Roman" w:cs="Times New Roman"/>
                <w:sz w:val="24"/>
                <w:szCs w:val="24"/>
              </w:rPr>
              <w:t xml:space="preserve"> </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rPr>
              <w:t xml:space="preserve"> </w:t>
            </w:r>
            <w:proofErr w:type="spellStart"/>
            <w:r w:rsidRPr="007401F4">
              <w:rPr>
                <w:rFonts w:ascii="Times New Roman" w:hAnsi="Times New Roman" w:cs="Times New Roman"/>
                <w:sz w:val="24"/>
                <w:szCs w:val="24"/>
              </w:rPr>
              <w:t>Жооптуу</w:t>
            </w:r>
            <w:proofErr w:type="spellEnd"/>
            <w:r w:rsidRPr="007401F4">
              <w:rPr>
                <w:rFonts w:ascii="Times New Roman" w:hAnsi="Times New Roman" w:cs="Times New Roman"/>
                <w:sz w:val="24"/>
                <w:szCs w:val="24"/>
              </w:rPr>
              <w:t xml:space="preserve"> </w:t>
            </w:r>
            <w:proofErr w:type="spellStart"/>
            <w:r w:rsidRPr="007401F4">
              <w:rPr>
                <w:rFonts w:ascii="Times New Roman" w:hAnsi="Times New Roman" w:cs="Times New Roman"/>
                <w:sz w:val="24"/>
                <w:szCs w:val="24"/>
              </w:rPr>
              <w:t>туруктуу</w:t>
            </w:r>
            <w:proofErr w:type="spellEnd"/>
            <w:r w:rsidRPr="007401F4">
              <w:rPr>
                <w:rFonts w:ascii="Times New Roman" w:hAnsi="Times New Roman" w:cs="Times New Roman"/>
                <w:sz w:val="24"/>
                <w:szCs w:val="24"/>
              </w:rPr>
              <w:t xml:space="preserve"> комиссия </w:t>
            </w:r>
            <w:proofErr w:type="spellStart"/>
            <w:r w:rsidRPr="007401F4">
              <w:rPr>
                <w:rFonts w:ascii="Times New Roman" w:hAnsi="Times New Roman" w:cs="Times New Roman"/>
                <w:sz w:val="24"/>
                <w:szCs w:val="24"/>
              </w:rPr>
              <w:t>сессияда</w:t>
            </w:r>
            <w:proofErr w:type="spellEnd"/>
            <w:r w:rsidRPr="007401F4">
              <w:rPr>
                <w:rFonts w:ascii="Times New Roman" w:hAnsi="Times New Roman" w:cs="Times New Roman"/>
                <w:sz w:val="24"/>
                <w:szCs w:val="24"/>
              </w:rPr>
              <w:t xml:space="preserve"> </w:t>
            </w:r>
            <w:proofErr w:type="spellStart"/>
            <w:r w:rsidRPr="007401F4">
              <w:rPr>
                <w:rFonts w:ascii="Times New Roman" w:hAnsi="Times New Roman" w:cs="Times New Roman"/>
                <w:sz w:val="24"/>
                <w:szCs w:val="24"/>
              </w:rPr>
              <w:t>өзүнүн</w:t>
            </w:r>
            <w:proofErr w:type="spellEnd"/>
            <w:r w:rsidRPr="007401F4">
              <w:rPr>
                <w:rFonts w:ascii="Times New Roman" w:hAnsi="Times New Roman" w:cs="Times New Roman"/>
                <w:sz w:val="24"/>
                <w:szCs w:val="24"/>
              </w:rPr>
              <w:t xml:space="preserve"> </w:t>
            </w:r>
            <w:proofErr w:type="spellStart"/>
            <w:r w:rsidRPr="007401F4">
              <w:rPr>
                <w:rFonts w:ascii="Times New Roman" w:hAnsi="Times New Roman" w:cs="Times New Roman"/>
                <w:sz w:val="24"/>
                <w:szCs w:val="24"/>
              </w:rPr>
              <w:t>корутундусу</w:t>
            </w:r>
            <w:proofErr w:type="spellEnd"/>
            <w:r w:rsidRPr="007401F4">
              <w:rPr>
                <w:rFonts w:ascii="Times New Roman" w:hAnsi="Times New Roman" w:cs="Times New Roman"/>
                <w:sz w:val="24"/>
                <w:szCs w:val="24"/>
              </w:rPr>
              <w:t xml:space="preserve"> </w:t>
            </w:r>
            <w:proofErr w:type="spellStart"/>
            <w:r w:rsidRPr="007401F4">
              <w:rPr>
                <w:rFonts w:ascii="Times New Roman" w:hAnsi="Times New Roman" w:cs="Times New Roman"/>
                <w:sz w:val="24"/>
                <w:szCs w:val="24"/>
              </w:rPr>
              <w:t>боюнча</w:t>
            </w:r>
            <w:proofErr w:type="spellEnd"/>
            <w:r w:rsidRPr="007401F4">
              <w:rPr>
                <w:rFonts w:ascii="Times New Roman" w:hAnsi="Times New Roman" w:cs="Times New Roman"/>
                <w:sz w:val="24"/>
                <w:szCs w:val="24"/>
              </w:rPr>
              <w:t xml:space="preserve"> </w:t>
            </w:r>
            <w:proofErr w:type="spellStart"/>
            <w:r w:rsidRPr="007401F4">
              <w:rPr>
                <w:rFonts w:ascii="Times New Roman" w:hAnsi="Times New Roman" w:cs="Times New Roman"/>
                <w:sz w:val="24"/>
                <w:szCs w:val="24"/>
              </w:rPr>
              <w:t>баяндама</w:t>
            </w:r>
            <w:proofErr w:type="spellEnd"/>
            <w:r w:rsidRPr="007401F4">
              <w:rPr>
                <w:rFonts w:ascii="Times New Roman" w:hAnsi="Times New Roman" w:cs="Times New Roman"/>
                <w:sz w:val="24"/>
                <w:szCs w:val="24"/>
              </w:rPr>
              <w:t xml:space="preserve"> </w:t>
            </w:r>
            <w:proofErr w:type="spellStart"/>
            <w:r w:rsidRPr="007401F4">
              <w:rPr>
                <w:rFonts w:ascii="Times New Roman" w:hAnsi="Times New Roman" w:cs="Times New Roman"/>
                <w:sz w:val="24"/>
                <w:szCs w:val="24"/>
              </w:rPr>
              <w:t>жасайт</w:t>
            </w:r>
            <w:proofErr w:type="spellEnd"/>
            <w:r w:rsidRPr="007401F4">
              <w:rPr>
                <w:rFonts w:ascii="Times New Roman" w:hAnsi="Times New Roman" w:cs="Times New Roman"/>
                <w:sz w:val="24"/>
                <w:szCs w:val="24"/>
              </w:rPr>
              <w:t>.</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кенеш</w:t>
            </w:r>
            <w:proofErr w:type="spellEnd"/>
            <w:r w:rsidRPr="00702740">
              <w:rPr>
                <w:rFonts w:ascii="Times New Roman" w:hAnsi="Times New Roman" w:cs="Times New Roman"/>
                <w:sz w:val="24"/>
                <w:szCs w:val="24"/>
              </w:rPr>
              <w:t xml:space="preserve"> </w:t>
            </w:r>
            <w:proofErr w:type="spellStart"/>
            <w:proofErr w:type="gram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proofErr w:type="gram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r w:rsidRPr="00702740">
              <w:rPr>
                <w:rFonts w:ascii="Times New Roman" w:hAnsi="Times New Roman" w:cs="Times New Roman"/>
                <w:sz w:val="24"/>
                <w:szCs w:val="24"/>
              </w:rPr>
              <w:t>.</w:t>
            </w:r>
          </w:p>
          <w:p w:rsidR="009D6FE2" w:rsidRPr="00702740" w:rsidRDefault="009D6FE2" w:rsidP="006860AD">
            <w:pPr>
              <w:spacing w:after="0" w:line="240" w:lineRule="auto"/>
              <w:ind w:left="-108"/>
              <w:jc w:val="both"/>
              <w:rPr>
                <w:rFonts w:ascii="Times New Roman" w:hAnsi="Times New Roman" w:cs="Times New Roman"/>
                <w:sz w:val="24"/>
                <w:szCs w:val="24"/>
              </w:rPr>
            </w:pPr>
          </w:p>
          <w:p w:rsidR="009D6FE2" w:rsidRPr="00702740" w:rsidRDefault="009D6FE2" w:rsidP="006860AD">
            <w:pPr>
              <w:spacing w:after="0" w:line="240" w:lineRule="auto"/>
              <w:ind w:left="-108"/>
              <w:jc w:val="both"/>
              <w:rPr>
                <w:rFonts w:ascii="Times New Roman" w:hAnsi="Times New Roman" w:cs="Times New Roman"/>
                <w:sz w:val="24"/>
                <w:szCs w:val="24"/>
              </w:rPr>
            </w:pPr>
          </w:p>
          <w:p w:rsidR="009D6FE2" w:rsidRPr="00702740" w:rsidRDefault="009D6FE2" w:rsidP="006860AD">
            <w:pPr>
              <w:spacing w:after="0" w:line="240" w:lineRule="auto"/>
              <w:ind w:left="-108"/>
              <w:jc w:val="both"/>
              <w:rPr>
                <w:rFonts w:ascii="Times New Roman" w:hAnsi="Times New Roman" w:cs="Times New Roman"/>
                <w:sz w:val="24"/>
                <w:szCs w:val="24"/>
              </w:rPr>
            </w:pPr>
          </w:p>
          <w:p w:rsidR="009D6FE2" w:rsidRPr="00702740" w:rsidRDefault="009D6FE2" w:rsidP="006860AD">
            <w:pPr>
              <w:spacing w:after="0" w:line="240" w:lineRule="auto"/>
              <w:ind w:left="-108"/>
              <w:jc w:val="both"/>
              <w:rPr>
                <w:rFonts w:ascii="Times New Roman" w:hAnsi="Times New Roman" w:cs="Times New Roman"/>
                <w:sz w:val="24"/>
                <w:szCs w:val="24"/>
              </w:rPr>
            </w:pPr>
          </w:p>
          <w:p w:rsidR="009D6FE2" w:rsidRPr="00702740" w:rsidRDefault="009D6FE2" w:rsidP="006860AD">
            <w:pPr>
              <w:spacing w:after="0" w:line="240" w:lineRule="auto"/>
              <w:ind w:left="-108"/>
              <w:jc w:val="both"/>
              <w:rPr>
                <w:rFonts w:ascii="Times New Roman" w:hAnsi="Times New Roman" w:cs="Times New Roman"/>
                <w:sz w:val="24"/>
                <w:szCs w:val="24"/>
              </w:rPr>
            </w:pPr>
          </w:p>
          <w:p w:rsidR="009D6FE2" w:rsidRPr="00702740" w:rsidRDefault="009D6FE2" w:rsidP="006860AD">
            <w:pPr>
              <w:spacing w:after="0" w:line="240" w:lineRule="auto"/>
              <w:ind w:left="-108"/>
              <w:jc w:val="both"/>
              <w:rPr>
                <w:rFonts w:ascii="Times New Roman" w:hAnsi="Times New Roman" w:cs="Times New Roman"/>
                <w:sz w:val="24"/>
                <w:szCs w:val="24"/>
              </w:rPr>
            </w:pPr>
          </w:p>
          <w:p w:rsidR="009D6FE2" w:rsidRPr="00702740" w:rsidRDefault="009D6FE2" w:rsidP="006860AD">
            <w:pPr>
              <w:spacing w:after="0" w:line="240" w:lineRule="auto"/>
              <w:ind w:left="-108"/>
              <w:jc w:val="both"/>
              <w:rPr>
                <w:rFonts w:ascii="Times New Roman" w:hAnsi="Times New Roman" w:cs="Times New Roman"/>
                <w:sz w:val="24"/>
                <w:szCs w:val="24"/>
              </w:rPr>
            </w:pPr>
          </w:p>
          <w:p w:rsidR="009D6FE2" w:rsidRPr="00702740" w:rsidRDefault="009D6FE2" w:rsidP="006860AD">
            <w:pPr>
              <w:spacing w:after="0" w:line="240" w:lineRule="auto"/>
              <w:ind w:left="-108"/>
              <w:jc w:val="both"/>
              <w:rPr>
                <w:rFonts w:ascii="Times New Roman" w:hAnsi="Times New Roman" w:cs="Times New Roman"/>
                <w:sz w:val="24"/>
                <w:szCs w:val="24"/>
              </w:rPr>
            </w:pPr>
          </w:p>
          <w:p w:rsidR="009D6FE2" w:rsidRPr="00702740" w:rsidRDefault="009D6FE2" w:rsidP="006860AD">
            <w:pPr>
              <w:spacing w:after="0" w:line="240" w:lineRule="auto"/>
              <w:jc w:val="both"/>
              <w:rPr>
                <w:rFonts w:ascii="Times New Roman" w:hAnsi="Times New Roman" w:cs="Times New Roman"/>
                <w:b/>
                <w:bCs/>
                <w:color w:val="000000"/>
                <w:sz w:val="24"/>
                <w:szCs w:val="24"/>
              </w:rPr>
            </w:pPr>
          </w:p>
        </w:tc>
      </w:tr>
      <w:tr w:rsidR="009D6FE2" w:rsidRPr="00E14F46"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lastRenderedPageBreak/>
              <w:t>2</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2024-жылдын жыйынтыгы боюнча айыл окмөт башчынын отчету</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январь</w:t>
            </w:r>
          </w:p>
        </w:tc>
        <w:tc>
          <w:tcPr>
            <w:tcW w:w="3686" w:type="dxa"/>
            <w:gridSpan w:val="2"/>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 xml:space="preserve"> АӨ башчынын отчетун угуу. АӨ башчынын отчету тууралуу туруктуу комиссиянын корутундусун угуу. </w:t>
            </w:r>
          </w:p>
        </w:tc>
        <w:tc>
          <w:tcPr>
            <w:tcW w:w="127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Айыл өкмөт  башчысы</w:t>
            </w:r>
          </w:p>
        </w:tc>
        <w:tc>
          <w:tcPr>
            <w:tcW w:w="2977" w:type="dxa"/>
            <w:gridSpan w:val="2"/>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Жооптуу туруктуу комисси</w:t>
            </w:r>
            <w:r>
              <w:rPr>
                <w:rFonts w:ascii="Times New Roman" w:hAnsi="Times New Roman" w:cs="Times New Roman"/>
                <w:sz w:val="24"/>
                <w:szCs w:val="24"/>
                <w:lang w:val="kk-KZ"/>
              </w:rPr>
              <w:t>я .</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 xml:space="preserve"> Айылдык кенештин  сессияларына катышуу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 xml:space="preserve">2024-жыл үчүн айыл өкмөт башчынын отчетун кабыл алуу. </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3</w:t>
            </w:r>
          </w:p>
        </w:tc>
        <w:tc>
          <w:tcPr>
            <w:tcW w:w="2126" w:type="dxa"/>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Өнүгүү программаларын жана пландарын , иш-чаралар планы эсепке алуу менен 2025-жылга жергиликтүү бюджеттин такталган долбоорун бекитүү.</w:t>
            </w:r>
          </w:p>
        </w:tc>
        <w:tc>
          <w:tcPr>
            <w:tcW w:w="1134" w:type="dxa"/>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b/>
                <w:bCs/>
                <w:color w:val="000000"/>
                <w:sz w:val="24"/>
                <w:szCs w:val="24"/>
                <w:lang w:val="kk-KZ"/>
              </w:rPr>
              <w:t>январь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Такталган жергиликтүү бюджеттин долбоорун угуу: - айыл өкмөт башчысын  - айылдык кенештин туруктуу комиссиясынын төрагасы, - башка кызыкдар адамдардын Өнүгүү программаларын жана пландарын , иш-чаралар планы эсепке алуу менен жергиликтүү бюджеттин долбооруна өзүнүн, жергиликтүү жамааттын пикирлерин жана сунуштарын киргизет.</w:t>
            </w:r>
          </w:p>
        </w:tc>
        <w:tc>
          <w:tcPr>
            <w:tcW w:w="1275" w:type="dxa"/>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b/>
                <w:sz w:val="24"/>
                <w:szCs w:val="24"/>
                <w:lang w:val="kk-KZ"/>
              </w:rPr>
              <w:t>Айыл өкмөт башчысы, Фэнинсы-экономи</w:t>
            </w:r>
            <w:r>
              <w:rPr>
                <w:rFonts w:ascii="Times New Roman" w:hAnsi="Times New Roman" w:cs="Times New Roman"/>
                <w:b/>
                <w:sz w:val="24"/>
                <w:szCs w:val="24"/>
                <w:lang w:val="kk-KZ"/>
              </w:rPr>
              <w:t>-</w:t>
            </w:r>
            <w:r w:rsidRPr="007401F4">
              <w:rPr>
                <w:rFonts w:ascii="Times New Roman" w:hAnsi="Times New Roman" w:cs="Times New Roman"/>
                <w:b/>
                <w:sz w:val="24"/>
                <w:szCs w:val="24"/>
                <w:lang w:val="kk-KZ"/>
              </w:rPr>
              <w:t xml:space="preserve">ка </w:t>
            </w:r>
            <w:r w:rsidRPr="007401F4">
              <w:rPr>
                <w:rFonts w:ascii="Times New Roman" w:hAnsi="Times New Roman" w:cs="Times New Roman"/>
                <w:b/>
                <w:sz w:val="24"/>
                <w:szCs w:val="24"/>
                <w:lang w:val="ky-KG"/>
              </w:rPr>
              <w:t>бөлүмү</w:t>
            </w:r>
            <w:r>
              <w:rPr>
                <w:rFonts w:ascii="Times New Roman" w:hAnsi="Times New Roman" w:cs="Times New Roman"/>
                <w:b/>
                <w:sz w:val="24"/>
                <w:szCs w:val="24"/>
                <w:lang w:val="ky-KG"/>
              </w:rPr>
              <w:t>-</w:t>
            </w:r>
            <w:r w:rsidRPr="007401F4">
              <w:rPr>
                <w:rFonts w:ascii="Times New Roman" w:hAnsi="Times New Roman" w:cs="Times New Roman"/>
                <w:b/>
                <w:sz w:val="24"/>
                <w:szCs w:val="24"/>
                <w:lang w:val="ky-KG"/>
              </w:rPr>
              <w:t xml:space="preserve">нун </w:t>
            </w:r>
            <w:r w:rsidRPr="007401F4">
              <w:rPr>
                <w:rFonts w:ascii="Times New Roman" w:hAnsi="Times New Roman" w:cs="Times New Roman"/>
                <w:b/>
                <w:sz w:val="24"/>
                <w:szCs w:val="24"/>
                <w:lang w:val="kk-KZ"/>
              </w:rPr>
              <w:t>жетекчиси</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Pr>
                <w:rFonts w:ascii="Times New Roman" w:hAnsi="Times New Roman" w:cs="Times New Roman"/>
                <w:sz w:val="24"/>
                <w:szCs w:val="24"/>
                <w:lang w:val="kk-KZ"/>
              </w:rPr>
              <w:t xml:space="preserve"> Ж</w:t>
            </w:r>
            <w:r w:rsidRPr="007401F4">
              <w:rPr>
                <w:rFonts w:ascii="Times New Roman" w:hAnsi="Times New Roman" w:cs="Times New Roman"/>
                <w:sz w:val="24"/>
                <w:szCs w:val="24"/>
                <w:lang w:val="kk-KZ"/>
              </w:rPr>
              <w:t xml:space="preserve">ооптуу туруктуу комиссия сессияда өзүнүн корутундусу боюнча баяндама жасайт </w:t>
            </w:r>
          </w:p>
        </w:tc>
        <w:tc>
          <w:tcPr>
            <w:tcW w:w="1843"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жана башка кызыкдар адамдардын айылдык кеңештин сессияларына катышуусу.</w:t>
            </w:r>
          </w:p>
        </w:tc>
        <w:tc>
          <w:tcPr>
            <w:tcW w:w="1551" w:type="dxa"/>
            <w:shd w:val="clear" w:color="auto" w:fill="auto"/>
          </w:tcPr>
          <w:p w:rsidR="009D6FE2" w:rsidRPr="00702740" w:rsidRDefault="009D6FE2" w:rsidP="006860AD">
            <w:pPr>
              <w:jc w:val="both"/>
              <w:rPr>
                <w:rFonts w:ascii="Times New Roman" w:hAnsi="Times New Roman" w:cs="Times New Roman"/>
                <w:b/>
                <w:color w:val="000000"/>
                <w:sz w:val="24"/>
                <w:szCs w:val="24"/>
                <w:lang w:val="kk-KZ"/>
              </w:rPr>
            </w:pPr>
            <w:r w:rsidRPr="00702740">
              <w:rPr>
                <w:rFonts w:ascii="Times New Roman" w:hAnsi="Times New Roman" w:cs="Times New Roman"/>
                <w:sz w:val="24"/>
                <w:szCs w:val="24"/>
                <w:lang w:val="kk-KZ"/>
              </w:rPr>
              <w:t xml:space="preserve">Айылдык кеңештин токтомун кабыл алуу. </w:t>
            </w:r>
          </w:p>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4</w:t>
            </w:r>
          </w:p>
        </w:tc>
        <w:tc>
          <w:tcPr>
            <w:tcW w:w="2126" w:type="dxa"/>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Жайыт жерлерин натыйжалуу пайдалануу маселесин кароо, жайыт комитетинин иш планын жана бюджетин бекитүү.</w:t>
            </w:r>
          </w:p>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январь</w:t>
            </w:r>
          </w:p>
        </w:tc>
        <w:tc>
          <w:tcPr>
            <w:tcW w:w="3686" w:type="dxa"/>
            <w:gridSpan w:val="2"/>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 xml:space="preserve">2024-жылга жайыттарды пайдалануунун жылдык планынын аткарылышы боюнча жайыт комитетинин отчетун угуу. </w:t>
            </w:r>
          </w:p>
        </w:tc>
        <w:tc>
          <w:tcPr>
            <w:tcW w:w="127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Айыл өкмөт башчысы, жайыт адиси</w:t>
            </w:r>
          </w:p>
        </w:tc>
        <w:tc>
          <w:tcPr>
            <w:tcW w:w="2977" w:type="dxa"/>
            <w:gridSpan w:val="2"/>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Айылдык кенештин жооптуу туруктуу комиссия сессияда өзүнүн корутундусу боюнча баяндама жасайт .</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жайыт пайдалануучулардын айылдык кенештин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кеңештин</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токтомун</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алуу</w:t>
            </w:r>
            <w:proofErr w:type="spellEnd"/>
            <w:r w:rsidRPr="00702740">
              <w:rPr>
                <w:rFonts w:ascii="Times New Roman" w:hAnsi="Times New Roman" w:cs="Times New Roman"/>
                <w:sz w:val="24"/>
                <w:szCs w:val="24"/>
              </w:rPr>
              <w:t xml:space="preserve"> </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lastRenderedPageBreak/>
              <w:t>5</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Айыл чарба багытындаг</w:t>
            </w:r>
            <w:r>
              <w:rPr>
                <w:rFonts w:ascii="Times New Roman" w:hAnsi="Times New Roman" w:cs="Times New Roman"/>
                <w:sz w:val="24"/>
                <w:szCs w:val="24"/>
                <w:lang w:val="kk-KZ"/>
              </w:rPr>
              <w:t xml:space="preserve">ы жерлердин мамлекеттик фонду </w:t>
            </w:r>
            <w:r w:rsidRPr="00702740">
              <w:rPr>
                <w:rFonts w:ascii="Times New Roman" w:hAnsi="Times New Roman" w:cs="Times New Roman"/>
                <w:sz w:val="24"/>
                <w:szCs w:val="24"/>
                <w:lang w:val="kk-KZ"/>
              </w:rPr>
              <w:t>натыйжалуу пайдалануу маселесин кароо.</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февраль</w:t>
            </w:r>
          </w:p>
        </w:tc>
        <w:tc>
          <w:tcPr>
            <w:tcW w:w="3686" w:type="dxa"/>
            <w:gridSpan w:val="2"/>
            <w:shd w:val="clear" w:color="auto" w:fill="auto"/>
          </w:tcPr>
          <w:p w:rsidR="009D6FE2" w:rsidRPr="00702740" w:rsidRDefault="009D6FE2" w:rsidP="006860AD">
            <w:pPr>
              <w:spacing w:after="0" w:line="240" w:lineRule="auto"/>
              <w:ind w:left="-108"/>
              <w:jc w:val="right"/>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Келечекке пландын аткарылышы,  ижара акынын түшүшү жана пайдаланылышы тууралуу айыл өкмөтүнүн жер адисинин маалыматын угуу</w:t>
            </w:r>
          </w:p>
        </w:tc>
        <w:tc>
          <w:tcPr>
            <w:tcW w:w="127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sz w:val="24"/>
                <w:szCs w:val="24"/>
                <w:lang w:val="kk-KZ"/>
              </w:rPr>
              <w:t>Айыл өкмөт башчысы,  жер комиссия-сынын төрагасы</w:t>
            </w:r>
          </w:p>
        </w:tc>
        <w:tc>
          <w:tcPr>
            <w:tcW w:w="2977" w:type="dxa"/>
            <w:gridSpan w:val="2"/>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Жооптуу туруктуу комиссия сессияда өзүнүн корутундусу боюнча баяндама жасайт.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кенештин ачык сессияларына катышуусу.</w:t>
            </w:r>
          </w:p>
        </w:tc>
        <w:tc>
          <w:tcPr>
            <w:tcW w:w="1551" w:type="dxa"/>
            <w:shd w:val="clear" w:color="auto" w:fill="auto"/>
          </w:tcPr>
          <w:p w:rsidR="009D6FE2" w:rsidRPr="00702740" w:rsidRDefault="009D6FE2" w:rsidP="006860AD">
            <w:pPr>
              <w:jc w:val="both"/>
              <w:rPr>
                <w:rFonts w:ascii="Times New Roman" w:hAnsi="Times New Roman" w:cs="Times New Roman"/>
                <w:b/>
                <w:color w:val="000000"/>
                <w:sz w:val="24"/>
                <w:szCs w:val="24"/>
                <w:lang w:val="kk-KZ"/>
              </w:rPr>
            </w:pPr>
            <w:r w:rsidRPr="00702740">
              <w:rPr>
                <w:rFonts w:ascii="Times New Roman" w:hAnsi="Times New Roman" w:cs="Times New Roman"/>
                <w:sz w:val="24"/>
                <w:szCs w:val="24"/>
                <w:lang w:val="kk-KZ"/>
              </w:rPr>
              <w:t>Айылдык кеңештин токтомун кабыл алуу</w:t>
            </w:r>
          </w:p>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6</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Cs/>
                <w:color w:val="000000"/>
                <w:sz w:val="24"/>
                <w:szCs w:val="24"/>
                <w:lang w:val="kk-KZ"/>
              </w:rPr>
            </w:pPr>
            <w:r w:rsidRPr="00702740">
              <w:rPr>
                <w:rFonts w:ascii="Times New Roman" w:hAnsi="Times New Roman" w:cs="Times New Roman"/>
                <w:sz w:val="24"/>
                <w:szCs w:val="24"/>
                <w:lang w:val="kk-KZ"/>
              </w:rPr>
              <w:t>Жазгы талаа иштерине даярдык, коомдук пайдалануудагы жерлерди көрктөндүрүү жана жашылдандыруу, көчө жарыгынын  жана ички жолдордун абалы  тууралуу</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февраль</w:t>
            </w:r>
          </w:p>
        </w:tc>
        <w:tc>
          <w:tcPr>
            <w:tcW w:w="3686" w:type="dxa"/>
            <w:gridSpan w:val="2"/>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Туруктуу комиссиянын төрагасын угуу, айыл өкмөт башчысынын(муни</w:t>
            </w:r>
            <w:r>
              <w:rPr>
                <w:rFonts w:ascii="Times New Roman" w:hAnsi="Times New Roman" w:cs="Times New Roman"/>
                <w:sz w:val="24"/>
                <w:szCs w:val="24"/>
                <w:lang w:val="kk-KZ"/>
              </w:rPr>
              <w:t>ципалдык ишкананын жетекчисинин</w:t>
            </w:r>
            <w:r w:rsidRPr="00702740">
              <w:rPr>
                <w:rFonts w:ascii="Times New Roman" w:hAnsi="Times New Roman" w:cs="Times New Roman"/>
                <w:sz w:val="24"/>
                <w:szCs w:val="24"/>
                <w:lang w:val="kk-KZ"/>
              </w:rPr>
              <w:t xml:space="preserve"> маалыматын угуу.</w:t>
            </w:r>
          </w:p>
        </w:tc>
        <w:tc>
          <w:tcPr>
            <w:tcW w:w="127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sz w:val="24"/>
                <w:szCs w:val="24"/>
                <w:lang w:val="kk-KZ"/>
              </w:rPr>
              <w:t xml:space="preserve">Айыл  өкмөт башчысы, </w:t>
            </w:r>
          </w:p>
        </w:tc>
        <w:tc>
          <w:tcPr>
            <w:tcW w:w="2977" w:type="dxa"/>
            <w:gridSpan w:val="2"/>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жооптуу туруктуу комиссия сессияда өзүнүн корутундусу боюнча баяндама жасайт көзөмөл жүргүзөт.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Cs/>
                <w:color w:val="000000"/>
                <w:sz w:val="24"/>
                <w:szCs w:val="24"/>
                <w:lang w:val="kk-KZ"/>
              </w:rPr>
            </w:pPr>
            <w:r w:rsidRPr="00702740">
              <w:rPr>
                <w:rFonts w:ascii="Times New Roman" w:hAnsi="Times New Roman" w:cs="Times New Roman"/>
                <w:bCs/>
                <w:color w:val="000000"/>
                <w:sz w:val="24"/>
                <w:szCs w:val="24"/>
                <w:lang w:val="kk-KZ"/>
              </w:rPr>
              <w:t>Айылдык кеңеш токтом кабыл алат.</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7</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Тиричилик калдыктарын чогултуу, чыгаруу жана жок кылуу боюнча маалыматты угуу</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февраль</w:t>
            </w:r>
          </w:p>
        </w:tc>
        <w:tc>
          <w:tcPr>
            <w:tcW w:w="3686" w:type="dxa"/>
            <w:gridSpan w:val="2"/>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Тиричилик калдыктарын чогултуу, чыгаруу жана жок кылуу боюнча маалыматты угуу .Таштандыны жыйноо, ташып кетүү үчүн тарифти карап чыгып, бекитүү.</w:t>
            </w:r>
          </w:p>
        </w:tc>
        <w:tc>
          <w:tcPr>
            <w:tcW w:w="127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sz w:val="24"/>
                <w:szCs w:val="24"/>
                <w:lang w:val="kk-KZ"/>
              </w:rPr>
              <w:t>Айыл өкмөт  башчысы.Муниципиалдык ишкана-нын жетекчиси</w:t>
            </w:r>
            <w:r w:rsidRPr="00702740">
              <w:rPr>
                <w:rFonts w:ascii="Times New Roman" w:hAnsi="Times New Roman" w:cs="Times New Roman"/>
                <w:sz w:val="24"/>
                <w:szCs w:val="24"/>
                <w:lang w:val="kk-KZ"/>
              </w:rPr>
              <w:t>.</w:t>
            </w:r>
          </w:p>
        </w:tc>
        <w:tc>
          <w:tcPr>
            <w:tcW w:w="2977" w:type="dxa"/>
            <w:gridSpan w:val="2"/>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жооптуу туруктуу комиссия сессияда өзүнүн корутундусу боюнча баяндама жасайт  , айылдык кеңештин токтомунун аткарылышына көзөмөл жүргүзөт)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Айылдык кеңештин токтомун кабыл алуу</w:t>
            </w:r>
          </w:p>
        </w:tc>
      </w:tr>
      <w:tr w:rsidR="009D6FE2" w:rsidRPr="00702740" w:rsidTr="006860AD">
        <w:trPr>
          <w:trHeight w:val="334"/>
          <w:tblHeader/>
        </w:trPr>
        <w:tc>
          <w:tcPr>
            <w:tcW w:w="15047" w:type="dxa"/>
            <w:gridSpan w:val="10"/>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y-KG"/>
              </w:rPr>
            </w:pPr>
            <w:r w:rsidRPr="00E1474D">
              <w:rPr>
                <w:rFonts w:ascii="Times New Roman" w:hAnsi="Times New Roman" w:cs="Times New Roman"/>
                <w:b/>
                <w:bCs/>
                <w:color w:val="000000"/>
                <w:sz w:val="24"/>
                <w:szCs w:val="24"/>
              </w:rPr>
              <w:t xml:space="preserve">                                                       </w:t>
            </w:r>
            <w:r>
              <w:rPr>
                <w:rFonts w:ascii="Times New Roman" w:hAnsi="Times New Roman" w:cs="Times New Roman"/>
                <w:b/>
                <w:bCs/>
                <w:color w:val="000000"/>
                <w:sz w:val="24"/>
                <w:szCs w:val="24"/>
                <w:lang w:val="ky-KG"/>
              </w:rPr>
              <w:t>2 -квартал</w:t>
            </w:r>
          </w:p>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en-US"/>
              </w:rPr>
            </w:pP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lastRenderedPageBreak/>
              <w:t>8</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 xml:space="preserve">Калктуу конуштарды ичүүчү жана сугат суу менен жабдуу </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апрель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2024-жылдын жыйынтыгы боюнча элди ичүүчү жана сугат суу, ирригация системасынын, канализациянын, тазалоочу курулмалардын ишин камсыз кылуу маселелери боюнча маалыматты угуу: - айыл өкмөт  башчысы ,  муниципалдык ишкананын жетекчиси</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sz w:val="24"/>
                <w:szCs w:val="24"/>
                <w:lang w:val="kk-KZ"/>
              </w:rPr>
            </w:pPr>
            <w:r w:rsidRPr="007401F4">
              <w:rPr>
                <w:rFonts w:ascii="Times New Roman" w:hAnsi="Times New Roman" w:cs="Times New Roman"/>
                <w:b/>
                <w:sz w:val="24"/>
                <w:szCs w:val="24"/>
                <w:lang w:val="kk-KZ"/>
              </w:rPr>
              <w:t xml:space="preserve"> айыл өкмөтү</w:t>
            </w:r>
            <w:r>
              <w:rPr>
                <w:rFonts w:ascii="Times New Roman" w:hAnsi="Times New Roman" w:cs="Times New Roman"/>
                <w:b/>
                <w:sz w:val="24"/>
                <w:szCs w:val="24"/>
                <w:lang w:val="kk-KZ"/>
              </w:rPr>
              <w:t>-</w:t>
            </w:r>
            <w:r w:rsidRPr="007401F4">
              <w:rPr>
                <w:rFonts w:ascii="Times New Roman" w:hAnsi="Times New Roman" w:cs="Times New Roman"/>
                <w:b/>
                <w:sz w:val="24"/>
                <w:szCs w:val="24"/>
                <w:lang w:val="kk-KZ"/>
              </w:rPr>
              <w:t>нүн башчысы,</w:t>
            </w:r>
          </w:p>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b/>
                <w:sz w:val="24"/>
                <w:szCs w:val="24"/>
                <w:lang w:val="kk-KZ"/>
              </w:rPr>
              <w:t>муниципалдык ишкана-нын жетекчиси</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Туруктуу комиссия сессияда өзүнүн корутундусу боюнча баяндама жасайт.</w:t>
            </w:r>
          </w:p>
        </w:tc>
        <w:tc>
          <w:tcPr>
            <w:tcW w:w="1843" w:type="dxa"/>
            <w:shd w:val="clear" w:color="auto" w:fill="auto"/>
          </w:tcPr>
          <w:p w:rsidR="009D6FE2" w:rsidRPr="00702740" w:rsidRDefault="009D6FE2" w:rsidP="006860AD">
            <w:pPr>
              <w:spacing w:after="0" w:line="240" w:lineRule="auto"/>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кеңеш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r w:rsidRPr="00702740">
              <w:rPr>
                <w:rFonts w:ascii="Times New Roman" w:hAnsi="Times New Roman" w:cs="Times New Roman"/>
                <w:sz w:val="24"/>
                <w:szCs w:val="24"/>
              </w:rPr>
              <w:t>.</w:t>
            </w:r>
            <w:r w:rsidRPr="00702740">
              <w:rPr>
                <w:rFonts w:ascii="Times New Roman" w:hAnsi="Times New Roman" w:cs="Times New Roman"/>
                <w:sz w:val="24"/>
                <w:szCs w:val="24"/>
                <w:lang w:val="kk-KZ"/>
              </w:rPr>
              <w:t>.</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9</w:t>
            </w:r>
          </w:p>
        </w:tc>
        <w:tc>
          <w:tcPr>
            <w:tcW w:w="2126"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b/>
                <w:sz w:val="24"/>
                <w:szCs w:val="24"/>
                <w:lang w:val="kk-KZ"/>
              </w:rPr>
              <w:t>Коомдук тартипти сактоонун абалы жана коомдук уюмдардын ишмердүүлүгү</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май</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sz w:val="24"/>
                <w:szCs w:val="24"/>
                <w:lang w:val="kk-KZ"/>
              </w:rPr>
            </w:pPr>
            <w:r w:rsidRPr="007401F4">
              <w:rPr>
                <w:rFonts w:ascii="Times New Roman" w:hAnsi="Times New Roman" w:cs="Times New Roman"/>
                <w:sz w:val="24"/>
                <w:szCs w:val="24"/>
                <w:lang w:val="kk-KZ"/>
              </w:rPr>
              <w:t xml:space="preserve"> 2024- жылдын жыйынтыгы боюнча төмөнкүлөрдүн маалыматын угуу: - айыл өкмөт  башчысынын,  ички иштер бөлүмүнүн өкүлүнүн        , аксакалдар сотунун төрагасын, - </w:t>
            </w:r>
          </w:p>
          <w:p w:rsidR="009D6FE2" w:rsidRPr="007401F4" w:rsidRDefault="009D6FE2" w:rsidP="006860AD">
            <w:pPr>
              <w:spacing w:after="0" w:line="240" w:lineRule="auto"/>
              <w:ind w:left="-108"/>
              <w:rPr>
                <w:rFonts w:ascii="Times New Roman" w:hAnsi="Times New Roman" w:cs="Times New Roman"/>
                <w:sz w:val="24"/>
                <w:szCs w:val="24"/>
                <w:lang w:val="kk-KZ"/>
              </w:rPr>
            </w:pPr>
            <w:r w:rsidRPr="007401F4">
              <w:rPr>
                <w:rFonts w:ascii="Times New Roman" w:hAnsi="Times New Roman" w:cs="Times New Roman"/>
                <w:sz w:val="24"/>
                <w:szCs w:val="24"/>
                <w:lang w:val="kk-KZ"/>
              </w:rPr>
              <w:t xml:space="preserve"> аялдар кеңеши тарабынан 2024-жыл ичинде жасалган жумуштар боюнча маалыматы</w:t>
            </w:r>
          </w:p>
          <w:p w:rsidR="009D6FE2" w:rsidRPr="007401F4" w:rsidRDefault="009D6FE2" w:rsidP="006860AD">
            <w:pPr>
              <w:spacing w:after="0" w:line="240" w:lineRule="auto"/>
              <w:ind w:left="-108"/>
              <w:rPr>
                <w:rFonts w:ascii="Times New Roman" w:hAnsi="Times New Roman" w:cs="Times New Roman"/>
                <w:sz w:val="24"/>
                <w:szCs w:val="24"/>
                <w:lang w:val="kk-KZ"/>
              </w:rPr>
            </w:pPr>
          </w:p>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Айыл өкмөт башчысы (участка</w:t>
            </w:r>
            <w:r>
              <w:rPr>
                <w:rFonts w:ascii="Times New Roman" w:hAnsi="Times New Roman" w:cs="Times New Roman"/>
                <w:sz w:val="24"/>
                <w:szCs w:val="24"/>
                <w:lang w:val="kk-KZ"/>
              </w:rPr>
              <w:t>-</w:t>
            </w:r>
            <w:r w:rsidRPr="007401F4">
              <w:rPr>
                <w:rFonts w:ascii="Times New Roman" w:hAnsi="Times New Roman" w:cs="Times New Roman"/>
                <w:sz w:val="24"/>
                <w:szCs w:val="24"/>
                <w:lang w:val="kk-KZ"/>
              </w:rPr>
              <w:t>лык милиция), коомдук уюмдар</w:t>
            </w:r>
            <w:r>
              <w:rPr>
                <w:rFonts w:ascii="Times New Roman" w:hAnsi="Times New Roman" w:cs="Times New Roman"/>
                <w:sz w:val="24"/>
                <w:szCs w:val="24"/>
                <w:lang w:val="kk-KZ"/>
              </w:rPr>
              <w:t>-</w:t>
            </w:r>
            <w:r w:rsidRPr="007401F4">
              <w:rPr>
                <w:rFonts w:ascii="Times New Roman" w:hAnsi="Times New Roman" w:cs="Times New Roman"/>
                <w:sz w:val="24"/>
                <w:szCs w:val="24"/>
                <w:lang w:val="kk-KZ"/>
              </w:rPr>
              <w:t>дын башчы</w:t>
            </w:r>
            <w:r>
              <w:rPr>
                <w:rFonts w:ascii="Times New Roman" w:hAnsi="Times New Roman" w:cs="Times New Roman"/>
                <w:sz w:val="24"/>
                <w:szCs w:val="24"/>
                <w:lang w:val="kk-KZ"/>
              </w:rPr>
              <w:t>-</w:t>
            </w:r>
            <w:r w:rsidRPr="007401F4">
              <w:rPr>
                <w:rFonts w:ascii="Times New Roman" w:hAnsi="Times New Roman" w:cs="Times New Roman"/>
                <w:sz w:val="24"/>
                <w:szCs w:val="24"/>
                <w:lang w:val="kk-KZ"/>
              </w:rPr>
              <w:t>лары</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Кетмен-Добө айылдык кенешинин  жооптуу туруктуу комиссия сессияда өзүнүн корутундусу боюнча баяндама жасайт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 xml:space="preserve">Маалыматты уккандан кийин айылдык кеңеш токтом  кабыл алат, </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3686" w:type="dxa"/>
            <w:gridSpan w:val="2"/>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2977" w:type="dxa"/>
            <w:gridSpan w:val="2"/>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10</w:t>
            </w:r>
          </w:p>
        </w:tc>
        <w:tc>
          <w:tcPr>
            <w:tcW w:w="2126" w:type="dxa"/>
            <w:shd w:val="clear" w:color="auto" w:fill="auto"/>
          </w:tcPr>
          <w:p w:rsidR="009D6FE2" w:rsidRPr="00E1474D" w:rsidRDefault="009D6FE2" w:rsidP="006860AD">
            <w:pPr>
              <w:spacing w:after="0" w:line="240" w:lineRule="auto"/>
              <w:ind w:left="-108"/>
              <w:rPr>
                <w:rFonts w:ascii="Times New Roman" w:hAnsi="Times New Roman" w:cs="Times New Roman"/>
                <w:b/>
                <w:bCs/>
                <w:color w:val="000000"/>
                <w:sz w:val="24"/>
                <w:szCs w:val="24"/>
                <w:lang w:val="kk-KZ"/>
              </w:rPr>
            </w:pPr>
            <w:r w:rsidRPr="00E1474D">
              <w:rPr>
                <w:rFonts w:ascii="Times New Roman" w:hAnsi="Times New Roman" w:cs="Times New Roman"/>
                <w:sz w:val="24"/>
                <w:szCs w:val="24"/>
                <w:lang w:val="kk-KZ"/>
              </w:rPr>
              <w:t>Дене тарбиясын жана массалык спортту өнүктүрүү үчүн шарттарды камсыз кылуу.</w:t>
            </w:r>
          </w:p>
        </w:tc>
        <w:tc>
          <w:tcPr>
            <w:tcW w:w="1134" w:type="dxa"/>
            <w:shd w:val="clear" w:color="auto" w:fill="auto"/>
          </w:tcPr>
          <w:p w:rsidR="009D6FE2" w:rsidRPr="00E1474D" w:rsidRDefault="009D6FE2" w:rsidP="006860AD">
            <w:pPr>
              <w:spacing w:after="0" w:line="240" w:lineRule="auto"/>
              <w:ind w:left="-108"/>
              <w:rPr>
                <w:rFonts w:ascii="Times New Roman" w:hAnsi="Times New Roman" w:cs="Times New Roman"/>
                <w:b/>
                <w:bCs/>
                <w:color w:val="000000"/>
                <w:sz w:val="24"/>
                <w:szCs w:val="24"/>
                <w:lang w:val="kk-KZ"/>
              </w:rPr>
            </w:pPr>
            <w:r w:rsidRPr="00E1474D">
              <w:rPr>
                <w:rFonts w:ascii="Times New Roman" w:hAnsi="Times New Roman" w:cs="Times New Roman"/>
                <w:b/>
                <w:bCs/>
                <w:color w:val="000000"/>
                <w:sz w:val="24"/>
                <w:szCs w:val="24"/>
                <w:lang w:val="kk-KZ"/>
              </w:rPr>
              <w:t>апрель</w:t>
            </w:r>
          </w:p>
        </w:tc>
        <w:tc>
          <w:tcPr>
            <w:tcW w:w="3686" w:type="dxa"/>
            <w:gridSpan w:val="2"/>
            <w:shd w:val="clear" w:color="auto" w:fill="auto"/>
          </w:tcPr>
          <w:p w:rsidR="009D6FE2" w:rsidRPr="00E1474D" w:rsidRDefault="009D6FE2" w:rsidP="006860AD">
            <w:pPr>
              <w:spacing w:after="0" w:line="240" w:lineRule="auto"/>
              <w:ind w:left="-108"/>
              <w:rPr>
                <w:rFonts w:ascii="Times New Roman" w:hAnsi="Times New Roman" w:cs="Times New Roman"/>
                <w:b/>
                <w:bCs/>
                <w:color w:val="000000"/>
                <w:sz w:val="24"/>
                <w:szCs w:val="24"/>
                <w:lang w:val="kk-KZ"/>
              </w:rPr>
            </w:pPr>
            <w:r w:rsidRPr="00E1474D">
              <w:rPr>
                <w:rFonts w:ascii="Times New Roman" w:hAnsi="Times New Roman" w:cs="Times New Roman"/>
                <w:sz w:val="24"/>
                <w:szCs w:val="24"/>
                <w:lang w:val="kk-KZ"/>
              </w:rPr>
              <w:t>Дене тарбиясын жана массалык спортту өнүктүрүү үчүн шарттарды камсыз кылуу боюнча маалыматты угуу: - Айыл өкмөт башчысынын ,айылдык кеңештин туруктуу комиссиясынын төрагасынын. Маалыматын угуу</w:t>
            </w:r>
          </w:p>
        </w:tc>
        <w:tc>
          <w:tcPr>
            <w:tcW w:w="1275" w:type="dxa"/>
            <w:shd w:val="clear" w:color="auto" w:fill="auto"/>
          </w:tcPr>
          <w:p w:rsidR="009D6FE2" w:rsidRPr="00E1474D" w:rsidRDefault="009D6FE2" w:rsidP="006860AD">
            <w:pPr>
              <w:spacing w:after="0" w:line="240" w:lineRule="auto"/>
              <w:ind w:left="-108"/>
              <w:rPr>
                <w:rFonts w:ascii="Times New Roman" w:hAnsi="Times New Roman" w:cs="Times New Roman"/>
                <w:sz w:val="24"/>
                <w:szCs w:val="24"/>
                <w:lang w:val="kk-KZ"/>
              </w:rPr>
            </w:pPr>
            <w:r w:rsidRPr="00E1474D">
              <w:rPr>
                <w:rFonts w:ascii="Times New Roman" w:hAnsi="Times New Roman" w:cs="Times New Roman"/>
                <w:sz w:val="24"/>
                <w:szCs w:val="24"/>
                <w:lang w:val="kk-KZ"/>
              </w:rPr>
              <w:t xml:space="preserve">Айыл өкмөт  башчы </w:t>
            </w:r>
          </w:p>
          <w:p w:rsidR="009D6FE2" w:rsidRPr="00E1474D" w:rsidRDefault="009D6FE2" w:rsidP="006860AD">
            <w:pPr>
              <w:spacing w:after="0" w:line="240" w:lineRule="auto"/>
              <w:ind w:left="-108"/>
              <w:rPr>
                <w:rFonts w:ascii="Times New Roman" w:hAnsi="Times New Roman" w:cs="Times New Roman"/>
                <w:sz w:val="24"/>
                <w:szCs w:val="24"/>
                <w:lang w:val="kk-KZ"/>
              </w:rPr>
            </w:pPr>
          </w:p>
          <w:p w:rsidR="009D6FE2" w:rsidRPr="00E1474D" w:rsidRDefault="009D6FE2" w:rsidP="006860AD">
            <w:pPr>
              <w:spacing w:after="0" w:line="240" w:lineRule="auto"/>
              <w:ind w:left="-108"/>
              <w:rPr>
                <w:rFonts w:ascii="Times New Roman" w:hAnsi="Times New Roman" w:cs="Times New Roman"/>
                <w:b/>
                <w:bCs/>
                <w:color w:val="000000"/>
                <w:sz w:val="24"/>
                <w:szCs w:val="24"/>
                <w:lang w:val="kk-KZ"/>
              </w:rPr>
            </w:pPr>
          </w:p>
        </w:tc>
        <w:tc>
          <w:tcPr>
            <w:tcW w:w="2977" w:type="dxa"/>
            <w:gridSpan w:val="2"/>
            <w:shd w:val="clear" w:color="auto" w:fill="auto"/>
          </w:tcPr>
          <w:p w:rsidR="009D6FE2" w:rsidRPr="00E1474D" w:rsidRDefault="009D6FE2" w:rsidP="006860AD">
            <w:pPr>
              <w:spacing w:after="0" w:line="240" w:lineRule="auto"/>
              <w:rPr>
                <w:rFonts w:ascii="Times New Roman" w:hAnsi="Times New Roman" w:cs="Times New Roman"/>
                <w:b/>
                <w:bCs/>
                <w:color w:val="000000"/>
                <w:sz w:val="24"/>
                <w:szCs w:val="24"/>
                <w:lang w:val="kk-KZ"/>
              </w:rPr>
            </w:pPr>
            <w:r w:rsidRPr="00E1474D">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  айылдык кеңештин токтомунун аткарылышына көзөмөл жүргүзөт.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 xml:space="preserve"> Айылдык кеңеш токтом кабыл алат. </w:t>
            </w:r>
          </w:p>
        </w:tc>
      </w:tr>
      <w:tr w:rsidR="009D6FE2" w:rsidRPr="00702740" w:rsidTr="006860AD">
        <w:trPr>
          <w:trHeight w:val="2542"/>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lastRenderedPageBreak/>
              <w:t>11</w:t>
            </w:r>
          </w:p>
        </w:tc>
        <w:tc>
          <w:tcPr>
            <w:tcW w:w="2126"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2026-жылга аймакты социалдык-экономикалык жактан өнүктүрүүнү жана калкты социалдык жактан коргоону камсыз кылуу</w:t>
            </w:r>
            <w:r>
              <w:rPr>
                <w:rFonts w:ascii="Times New Roman" w:hAnsi="Times New Roman" w:cs="Times New Roman"/>
                <w:sz w:val="24"/>
                <w:szCs w:val="24"/>
                <w:lang w:val="kk-KZ"/>
              </w:rPr>
              <w:t>.</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май</w:t>
            </w:r>
          </w:p>
        </w:tc>
        <w:tc>
          <w:tcPr>
            <w:tcW w:w="3686" w:type="dxa"/>
            <w:gridSpan w:val="2"/>
            <w:shd w:val="clear" w:color="auto" w:fill="auto"/>
          </w:tcPr>
          <w:p w:rsidR="009D6FE2" w:rsidRPr="007401F4" w:rsidRDefault="009D6FE2" w:rsidP="006860AD">
            <w:pPr>
              <w:spacing w:after="0" w:line="240" w:lineRule="auto"/>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Айыл өкмөтүнун маалыматын угуу</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sz w:val="24"/>
                <w:szCs w:val="24"/>
                <w:lang w:val="kk-KZ"/>
              </w:rPr>
            </w:pPr>
            <w:r w:rsidRPr="007401F4">
              <w:rPr>
                <w:rFonts w:ascii="Times New Roman" w:hAnsi="Times New Roman" w:cs="Times New Roman"/>
                <w:sz w:val="24"/>
                <w:szCs w:val="24"/>
                <w:lang w:val="kk-KZ"/>
              </w:rPr>
              <w:t>Айыл өкмөт башчысы,  финансы-эконмика бөлүмүнун</w:t>
            </w:r>
          </w:p>
          <w:p w:rsidR="009D6FE2" w:rsidRPr="007401F4" w:rsidRDefault="009D6FE2" w:rsidP="006860AD">
            <w:pPr>
              <w:spacing w:after="0" w:line="240" w:lineRule="auto"/>
              <w:ind w:left="-108"/>
              <w:jc w:val="both"/>
              <w:rPr>
                <w:rFonts w:ascii="Times New Roman" w:hAnsi="Times New Roman" w:cs="Times New Roman"/>
                <w:sz w:val="24"/>
                <w:szCs w:val="24"/>
                <w:lang w:val="kk-KZ"/>
              </w:rPr>
            </w:pPr>
            <w:r w:rsidRPr="007401F4">
              <w:rPr>
                <w:rFonts w:ascii="Times New Roman" w:hAnsi="Times New Roman" w:cs="Times New Roman"/>
                <w:sz w:val="24"/>
                <w:szCs w:val="24"/>
                <w:lang w:val="kk-KZ"/>
              </w:rPr>
              <w:t xml:space="preserve">башчысы </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sz w:val="24"/>
                <w:szCs w:val="24"/>
                <w:lang w:val="kk-KZ"/>
              </w:rPr>
            </w:pPr>
            <w:r w:rsidRPr="007401F4">
              <w:rPr>
                <w:rFonts w:ascii="Times New Roman" w:hAnsi="Times New Roman" w:cs="Times New Roman"/>
                <w:sz w:val="24"/>
                <w:szCs w:val="24"/>
                <w:lang w:val="kk-KZ"/>
              </w:rPr>
              <w:t xml:space="preserve"> Жооптуу туруктуу комиссия өзүнүн бардык корутундуларын жалпылаштырат жана айылдык кеңештин сессиясында бирдиктүү корутунду катары баяндама жасайт. </w:t>
            </w:r>
          </w:p>
          <w:p w:rsidR="009D6FE2" w:rsidRPr="007401F4" w:rsidRDefault="009D6FE2" w:rsidP="006860AD">
            <w:pPr>
              <w:spacing w:after="0" w:line="240" w:lineRule="auto"/>
              <w:ind w:left="-108"/>
              <w:jc w:val="both"/>
              <w:rPr>
                <w:rFonts w:ascii="Times New Roman" w:hAnsi="Times New Roman" w:cs="Times New Roman"/>
                <w:sz w:val="24"/>
                <w:szCs w:val="24"/>
                <w:lang w:val="kk-KZ"/>
              </w:rPr>
            </w:pPr>
          </w:p>
          <w:p w:rsidR="009D6FE2" w:rsidRPr="007401F4" w:rsidRDefault="009D6FE2" w:rsidP="006860AD">
            <w:pPr>
              <w:spacing w:after="0" w:line="240" w:lineRule="auto"/>
              <w:ind w:left="-108"/>
              <w:jc w:val="both"/>
              <w:rPr>
                <w:rFonts w:ascii="Times New Roman" w:hAnsi="Times New Roman" w:cs="Times New Roman"/>
                <w:sz w:val="24"/>
                <w:szCs w:val="24"/>
                <w:lang w:val="kk-KZ"/>
              </w:rPr>
            </w:pPr>
          </w:p>
          <w:p w:rsidR="009D6FE2" w:rsidRPr="007401F4" w:rsidRDefault="009D6FE2" w:rsidP="006860AD">
            <w:pPr>
              <w:spacing w:after="0" w:line="240" w:lineRule="auto"/>
              <w:ind w:left="-108"/>
              <w:jc w:val="both"/>
              <w:rPr>
                <w:rFonts w:ascii="Times New Roman" w:hAnsi="Times New Roman" w:cs="Times New Roman"/>
                <w:sz w:val="24"/>
                <w:szCs w:val="24"/>
                <w:lang w:val="kk-KZ"/>
              </w:rPr>
            </w:pPr>
          </w:p>
          <w:p w:rsidR="009D6FE2" w:rsidRPr="007401F4" w:rsidRDefault="009D6FE2" w:rsidP="006860AD">
            <w:pPr>
              <w:spacing w:after="0" w:line="240" w:lineRule="auto"/>
              <w:ind w:left="-108"/>
              <w:jc w:val="both"/>
              <w:rPr>
                <w:rFonts w:ascii="Times New Roman" w:hAnsi="Times New Roman" w:cs="Times New Roman"/>
                <w:sz w:val="24"/>
                <w:szCs w:val="24"/>
                <w:lang w:val="kk-KZ"/>
              </w:rPr>
            </w:pPr>
          </w:p>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 xml:space="preserve">2026-жылга  калкты социалдык жактан коргоонун Программасын бекитүү </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12</w:t>
            </w:r>
          </w:p>
        </w:tc>
        <w:tc>
          <w:tcPr>
            <w:tcW w:w="2126"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Муниципалдык жерлердин, парктардын жана дем алуу жайларынын иштешин камсыз кылуу</w:t>
            </w:r>
          </w:p>
        </w:tc>
        <w:tc>
          <w:tcPr>
            <w:tcW w:w="1134"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май</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Муниципалдык жерлердин, парктардын жана дем алуу жайларынын иштешин камсыз кылуу боюнча төмөнкүлөрдүн маалыматын угуу: - Айылдык кеңештин туруктуу комиссиясынын корутундусун. </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Айыл өкмөт башчысы ,муниципиалдык ишкананын жетекчиси</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кеңеш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r w:rsidRPr="00702740">
              <w:rPr>
                <w:rFonts w:ascii="Times New Roman" w:hAnsi="Times New Roman" w:cs="Times New Roman"/>
                <w:sz w:val="24"/>
                <w:szCs w:val="24"/>
              </w:rPr>
              <w:t xml:space="preserve">. </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13</w:t>
            </w:r>
          </w:p>
        </w:tc>
        <w:tc>
          <w:tcPr>
            <w:tcW w:w="14592" w:type="dxa"/>
            <w:gridSpan w:val="9"/>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en-US"/>
              </w:rPr>
            </w:pPr>
          </w:p>
        </w:tc>
      </w:tr>
      <w:tr w:rsidR="009D6FE2" w:rsidRPr="00E14F46"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en-US"/>
              </w:rPr>
            </w:pPr>
          </w:p>
        </w:tc>
        <w:tc>
          <w:tcPr>
            <w:tcW w:w="2126"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en-US"/>
              </w:rPr>
            </w:pPr>
            <w:r w:rsidRPr="00702740">
              <w:rPr>
                <w:rFonts w:ascii="Times New Roman" w:hAnsi="Times New Roman" w:cs="Times New Roman"/>
                <w:sz w:val="24"/>
                <w:szCs w:val="24"/>
                <w:lang w:val="en-US"/>
              </w:rPr>
              <w:t>20</w:t>
            </w:r>
            <w:r w:rsidRPr="00702740">
              <w:rPr>
                <w:rFonts w:ascii="Times New Roman" w:hAnsi="Times New Roman" w:cs="Times New Roman"/>
                <w:sz w:val="24"/>
                <w:szCs w:val="24"/>
                <w:lang w:val="kk-KZ"/>
              </w:rPr>
              <w:t xml:space="preserve">25 </w:t>
            </w:r>
            <w:r w:rsidRPr="00702740">
              <w:rPr>
                <w:rFonts w:ascii="Times New Roman" w:hAnsi="Times New Roman" w:cs="Times New Roman"/>
                <w:sz w:val="24"/>
                <w:szCs w:val="24"/>
                <w:lang w:val="en-US"/>
              </w:rPr>
              <w:t>-</w:t>
            </w:r>
            <w:proofErr w:type="spellStart"/>
            <w:r w:rsidRPr="00702740">
              <w:rPr>
                <w:rFonts w:ascii="Times New Roman" w:hAnsi="Times New Roman" w:cs="Times New Roman"/>
                <w:sz w:val="24"/>
                <w:szCs w:val="24"/>
              </w:rPr>
              <w:t>жылдын</w:t>
            </w:r>
            <w:proofErr w:type="spellEnd"/>
            <w:r w:rsidRPr="00702740">
              <w:rPr>
                <w:rFonts w:ascii="Times New Roman" w:hAnsi="Times New Roman" w:cs="Times New Roman"/>
                <w:sz w:val="24"/>
                <w:szCs w:val="24"/>
                <w:lang w:val="en-US"/>
              </w:rPr>
              <w:t xml:space="preserve"> </w:t>
            </w:r>
            <w:proofErr w:type="spellStart"/>
            <w:r w:rsidRPr="00702740">
              <w:rPr>
                <w:rFonts w:ascii="Times New Roman" w:hAnsi="Times New Roman" w:cs="Times New Roman"/>
                <w:sz w:val="24"/>
                <w:szCs w:val="24"/>
              </w:rPr>
              <w:t>алты</w:t>
            </w:r>
            <w:proofErr w:type="spellEnd"/>
            <w:r w:rsidRPr="00702740">
              <w:rPr>
                <w:rFonts w:ascii="Times New Roman" w:hAnsi="Times New Roman" w:cs="Times New Roman"/>
                <w:sz w:val="24"/>
                <w:szCs w:val="24"/>
                <w:lang w:val="en-US"/>
              </w:rPr>
              <w:t xml:space="preserve"> </w:t>
            </w:r>
            <w:proofErr w:type="spellStart"/>
            <w:r w:rsidRPr="00702740">
              <w:rPr>
                <w:rFonts w:ascii="Times New Roman" w:hAnsi="Times New Roman" w:cs="Times New Roman"/>
                <w:sz w:val="24"/>
                <w:szCs w:val="24"/>
              </w:rPr>
              <w:t>айынын</w:t>
            </w:r>
            <w:proofErr w:type="spellEnd"/>
            <w:r w:rsidRPr="00702740">
              <w:rPr>
                <w:rFonts w:ascii="Times New Roman" w:hAnsi="Times New Roman" w:cs="Times New Roman"/>
                <w:sz w:val="24"/>
                <w:szCs w:val="24"/>
                <w:lang w:val="en-US"/>
              </w:rPr>
              <w:t xml:space="preserve"> </w:t>
            </w:r>
            <w:proofErr w:type="spellStart"/>
            <w:r w:rsidRPr="00702740">
              <w:rPr>
                <w:rFonts w:ascii="Times New Roman" w:hAnsi="Times New Roman" w:cs="Times New Roman"/>
                <w:sz w:val="24"/>
                <w:szCs w:val="24"/>
              </w:rPr>
              <w:t>жыйынтыгы</w:t>
            </w:r>
            <w:proofErr w:type="spellEnd"/>
            <w:r w:rsidRPr="00702740">
              <w:rPr>
                <w:rFonts w:ascii="Times New Roman" w:hAnsi="Times New Roman" w:cs="Times New Roman"/>
                <w:sz w:val="24"/>
                <w:szCs w:val="24"/>
                <w:lang w:val="en-US"/>
              </w:rPr>
              <w:t xml:space="preserve"> </w:t>
            </w:r>
            <w:proofErr w:type="spellStart"/>
            <w:r w:rsidRPr="00702740">
              <w:rPr>
                <w:rFonts w:ascii="Times New Roman" w:hAnsi="Times New Roman" w:cs="Times New Roman"/>
                <w:sz w:val="24"/>
                <w:szCs w:val="24"/>
              </w:rPr>
              <w:t>боюнча</w:t>
            </w:r>
            <w:proofErr w:type="spellEnd"/>
            <w:r w:rsidRPr="00702740">
              <w:rPr>
                <w:rFonts w:ascii="Times New Roman" w:hAnsi="Times New Roman" w:cs="Times New Roman"/>
                <w:sz w:val="24"/>
                <w:szCs w:val="24"/>
                <w:lang w:val="en-US"/>
              </w:rPr>
              <w:t xml:space="preserve"> </w:t>
            </w:r>
            <w:proofErr w:type="spellStart"/>
            <w:r w:rsidRPr="00702740">
              <w:rPr>
                <w:rFonts w:ascii="Times New Roman" w:hAnsi="Times New Roman" w:cs="Times New Roman"/>
                <w:sz w:val="24"/>
                <w:szCs w:val="24"/>
              </w:rPr>
              <w:t>айыл</w:t>
            </w:r>
            <w:proofErr w:type="spellEnd"/>
            <w:r w:rsidRPr="00702740">
              <w:rPr>
                <w:rFonts w:ascii="Times New Roman" w:hAnsi="Times New Roman" w:cs="Times New Roman"/>
                <w:sz w:val="24"/>
                <w:szCs w:val="24"/>
                <w:lang w:val="en-US"/>
              </w:rPr>
              <w:t xml:space="preserve"> </w:t>
            </w:r>
            <w:proofErr w:type="spellStart"/>
            <w:r w:rsidRPr="00702740">
              <w:rPr>
                <w:rFonts w:ascii="Times New Roman" w:hAnsi="Times New Roman" w:cs="Times New Roman"/>
                <w:sz w:val="24"/>
                <w:szCs w:val="24"/>
              </w:rPr>
              <w:t>өкмөт</w:t>
            </w:r>
            <w:proofErr w:type="spellEnd"/>
            <w:r w:rsidRPr="00702740">
              <w:rPr>
                <w:rFonts w:ascii="Times New Roman" w:hAnsi="Times New Roman" w:cs="Times New Roman"/>
                <w:sz w:val="24"/>
                <w:szCs w:val="24"/>
                <w:lang w:val="en-US"/>
              </w:rPr>
              <w:t xml:space="preserve"> </w:t>
            </w:r>
            <w:proofErr w:type="spellStart"/>
            <w:r w:rsidRPr="00702740">
              <w:rPr>
                <w:rFonts w:ascii="Times New Roman" w:hAnsi="Times New Roman" w:cs="Times New Roman"/>
                <w:sz w:val="24"/>
                <w:szCs w:val="24"/>
              </w:rPr>
              <w:t>башчысынын</w:t>
            </w:r>
            <w:proofErr w:type="spellEnd"/>
            <w:r w:rsidRPr="00702740">
              <w:rPr>
                <w:rFonts w:ascii="Times New Roman" w:hAnsi="Times New Roman" w:cs="Times New Roman"/>
                <w:sz w:val="24"/>
                <w:szCs w:val="24"/>
                <w:lang w:val="en-US"/>
              </w:rPr>
              <w:t xml:space="preserve"> </w:t>
            </w:r>
            <w:proofErr w:type="spellStart"/>
            <w:r w:rsidRPr="00702740">
              <w:rPr>
                <w:rFonts w:ascii="Times New Roman" w:hAnsi="Times New Roman" w:cs="Times New Roman"/>
                <w:sz w:val="24"/>
                <w:szCs w:val="24"/>
              </w:rPr>
              <w:t>башчынын</w:t>
            </w:r>
            <w:proofErr w:type="spellEnd"/>
            <w:r w:rsidRPr="00702740">
              <w:rPr>
                <w:rFonts w:ascii="Times New Roman" w:hAnsi="Times New Roman" w:cs="Times New Roman"/>
                <w:sz w:val="24"/>
                <w:szCs w:val="24"/>
                <w:lang w:val="en-US"/>
              </w:rPr>
              <w:t xml:space="preserve"> </w:t>
            </w:r>
            <w:r w:rsidRPr="00702740">
              <w:rPr>
                <w:rFonts w:ascii="Times New Roman" w:hAnsi="Times New Roman" w:cs="Times New Roman"/>
                <w:sz w:val="24"/>
                <w:szCs w:val="24"/>
              </w:rPr>
              <w:t>отчету</w:t>
            </w:r>
          </w:p>
        </w:tc>
        <w:tc>
          <w:tcPr>
            <w:tcW w:w="1134"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июнь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Айыл өкмөт башчысынын айылдык аймактагы иштердин жалпы абалы, жергиликтүү бюджеттин аткарылышы, өнүгүү программасынын жана планынын  аткарылышы тууралуу 1-жарым жыл үчүн  отчетун угуу. </w:t>
            </w:r>
          </w:p>
        </w:tc>
        <w:tc>
          <w:tcPr>
            <w:tcW w:w="1275" w:type="dxa"/>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b/>
                <w:bCs/>
                <w:color w:val="000000"/>
                <w:sz w:val="24"/>
                <w:szCs w:val="24"/>
                <w:lang w:val="kk-KZ"/>
              </w:rPr>
              <w:t>Айыл өкмөт башчысы</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w:t>
            </w:r>
          </w:p>
        </w:tc>
        <w:tc>
          <w:tcPr>
            <w:tcW w:w="1843" w:type="dxa"/>
            <w:shd w:val="clear" w:color="auto" w:fill="auto"/>
          </w:tcPr>
          <w:p w:rsidR="009D6FE2" w:rsidRPr="00702740" w:rsidRDefault="009D6FE2" w:rsidP="006860AD">
            <w:pPr>
              <w:spacing w:after="0" w:line="240" w:lineRule="auto"/>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2025-жылдын 1-жарым жылдыгы үчүн пиит</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lang w:val="kk-KZ"/>
              </w:rPr>
            </w:pP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3686" w:type="dxa"/>
            <w:gridSpan w:val="2"/>
            <w:shd w:val="clear" w:color="auto" w:fill="auto"/>
          </w:tcPr>
          <w:p w:rsidR="009D6FE2" w:rsidRPr="007401F4" w:rsidRDefault="009D6FE2" w:rsidP="006860AD">
            <w:pPr>
              <w:spacing w:after="0" w:line="240" w:lineRule="auto"/>
              <w:ind w:left="-108"/>
              <w:jc w:val="both"/>
              <w:rPr>
                <w:rFonts w:ascii="Times New Roman" w:hAnsi="Times New Roman" w:cs="Times New Roman"/>
                <w:sz w:val="24"/>
                <w:szCs w:val="24"/>
                <w:lang w:val="kk-KZ"/>
              </w:rPr>
            </w:pPr>
            <w:r w:rsidRPr="007401F4">
              <w:rPr>
                <w:rFonts w:ascii="Times New Roman" w:hAnsi="Times New Roman" w:cs="Times New Roman"/>
                <w:b/>
                <w:bCs/>
                <w:color w:val="000000"/>
                <w:sz w:val="24"/>
                <w:szCs w:val="24"/>
                <w:lang w:val="kk-KZ"/>
              </w:rPr>
              <w:t xml:space="preserve">                             </w:t>
            </w:r>
            <w:r w:rsidRPr="007401F4">
              <w:rPr>
                <w:rFonts w:ascii="Times New Roman" w:hAnsi="Times New Roman" w:cs="Times New Roman"/>
                <w:b/>
                <w:bCs/>
                <w:color w:val="000000"/>
                <w:sz w:val="24"/>
                <w:szCs w:val="24"/>
                <w:lang w:val="en-US"/>
              </w:rPr>
              <w:t xml:space="preserve">III </w:t>
            </w:r>
            <w:r w:rsidRPr="007401F4">
              <w:rPr>
                <w:rFonts w:ascii="Times New Roman" w:hAnsi="Times New Roman" w:cs="Times New Roman"/>
                <w:b/>
                <w:bCs/>
                <w:color w:val="000000"/>
                <w:sz w:val="24"/>
                <w:szCs w:val="24"/>
                <w:lang w:val="kk-KZ"/>
              </w:rPr>
              <w:t xml:space="preserve"> квартал</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p>
        </w:tc>
        <w:tc>
          <w:tcPr>
            <w:tcW w:w="2977" w:type="dxa"/>
            <w:gridSpan w:val="2"/>
            <w:shd w:val="clear" w:color="auto" w:fill="auto"/>
          </w:tcPr>
          <w:p w:rsidR="009D6FE2" w:rsidRPr="007401F4" w:rsidRDefault="009D6FE2" w:rsidP="006860AD">
            <w:pPr>
              <w:spacing w:after="0" w:line="240" w:lineRule="auto"/>
              <w:ind w:left="-108"/>
              <w:jc w:val="both"/>
              <w:rPr>
                <w:rFonts w:ascii="Times New Roman" w:hAnsi="Times New Roman" w:cs="Times New Roman"/>
                <w:sz w:val="24"/>
                <w:szCs w:val="24"/>
                <w:lang w:val="kk-KZ"/>
              </w:rPr>
            </w:pP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lang w:val="kk-KZ"/>
              </w:rPr>
            </w:pP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lang w:val="kk-KZ"/>
              </w:rPr>
            </w:pP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lastRenderedPageBreak/>
              <w:t>14</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roofErr w:type="spellStart"/>
            <w:r w:rsidRPr="00702740">
              <w:rPr>
                <w:rFonts w:ascii="Times New Roman" w:hAnsi="Times New Roman" w:cs="Times New Roman"/>
                <w:sz w:val="24"/>
                <w:szCs w:val="24"/>
              </w:rPr>
              <w:t>Күз</w:t>
            </w:r>
            <w:proofErr w:type="spellEnd"/>
            <w:r w:rsidRPr="00702740">
              <w:rPr>
                <w:rFonts w:ascii="Times New Roman" w:hAnsi="Times New Roman" w:cs="Times New Roman"/>
                <w:sz w:val="24"/>
                <w:szCs w:val="24"/>
              </w:rPr>
              <w:t xml:space="preserve">-кыш </w:t>
            </w:r>
            <w:proofErr w:type="spellStart"/>
            <w:r w:rsidRPr="00702740">
              <w:rPr>
                <w:rFonts w:ascii="Times New Roman" w:hAnsi="Times New Roman" w:cs="Times New Roman"/>
                <w:sz w:val="24"/>
                <w:szCs w:val="24"/>
              </w:rPr>
              <w:t>мезгилине</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даярдык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тууралуу</w:t>
            </w:r>
            <w:proofErr w:type="spellEnd"/>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июль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Күз-кыш мезгилине даярдык көрүү маселелери боюнча маалымат угуу: - айыл өкмөт башчысы,тийиштүү жетекчилер.</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Айыл өкмөт башчысы , мекемелер-дин жетекчи-лери</w:t>
            </w:r>
          </w:p>
        </w:tc>
        <w:tc>
          <w:tcPr>
            <w:tcW w:w="2977" w:type="dxa"/>
            <w:gridSpan w:val="2"/>
            <w:shd w:val="clear" w:color="auto" w:fill="auto"/>
          </w:tcPr>
          <w:p w:rsidR="009D6FE2" w:rsidRPr="007401F4" w:rsidRDefault="009D6FE2" w:rsidP="006860AD">
            <w:pPr>
              <w:spacing w:after="0" w:line="240" w:lineRule="auto"/>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 .</w:t>
            </w:r>
          </w:p>
        </w:tc>
        <w:tc>
          <w:tcPr>
            <w:tcW w:w="1843" w:type="dxa"/>
            <w:shd w:val="clear" w:color="auto" w:fill="auto"/>
          </w:tcPr>
          <w:p w:rsidR="009D6FE2" w:rsidRPr="00702740" w:rsidRDefault="009D6FE2" w:rsidP="006860AD">
            <w:pPr>
              <w:spacing w:after="0" w:line="240" w:lineRule="auto"/>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кенеш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r w:rsidRPr="00702740">
              <w:rPr>
                <w:rFonts w:ascii="Times New Roman" w:hAnsi="Times New Roman" w:cs="Times New Roman"/>
                <w:sz w:val="24"/>
                <w:szCs w:val="24"/>
              </w:rPr>
              <w:t xml:space="preserve">. </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15</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lang w:val="kk-KZ"/>
              </w:rPr>
            </w:pPr>
            <w:r w:rsidRPr="00702740">
              <w:rPr>
                <w:rFonts w:ascii="Times New Roman" w:hAnsi="Times New Roman" w:cs="Times New Roman"/>
                <w:sz w:val="24"/>
                <w:szCs w:val="24"/>
                <w:lang w:val="kk-KZ"/>
              </w:rPr>
              <w:t>Жергиликтүү маанидеги китепканалардын, маданият үйлөрүнүн, клубдардын  ишин уюштуруу жана камсыз кылуу.</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июль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Жергиликтүү маанидеги китепканалардын, маданият үйлөрүн, клубдардын  иши, жергиликтүү маанидеги тарыхый-маданий мурастарды (эстеликтерди) коргоо жана пайдалануу жагындагы контролдоо боюнча маалыматты угуу: - Айыл өкмөт башчысын,айылдык кенештин туруктуу комиссиясынын төрагасын. </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Айыл өкмөт башчысы . </w:t>
            </w:r>
          </w:p>
        </w:tc>
        <w:tc>
          <w:tcPr>
            <w:tcW w:w="2977" w:type="dxa"/>
            <w:gridSpan w:val="2"/>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w:t>
            </w:r>
          </w:p>
        </w:tc>
        <w:tc>
          <w:tcPr>
            <w:tcW w:w="1843" w:type="dxa"/>
            <w:shd w:val="clear" w:color="auto" w:fill="auto"/>
          </w:tcPr>
          <w:p w:rsidR="009D6FE2" w:rsidRPr="00702740" w:rsidRDefault="009D6FE2" w:rsidP="006860AD">
            <w:pPr>
              <w:spacing w:after="0" w:line="240" w:lineRule="auto"/>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кенеш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r w:rsidRPr="00702740">
              <w:rPr>
                <w:rFonts w:ascii="Times New Roman" w:hAnsi="Times New Roman" w:cs="Times New Roman"/>
                <w:sz w:val="24"/>
                <w:szCs w:val="24"/>
              </w:rPr>
              <w:t xml:space="preserve">. </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16</w:t>
            </w:r>
          </w:p>
        </w:tc>
        <w:tc>
          <w:tcPr>
            <w:tcW w:w="2126"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Өнүгүү программаларын жана пландарын эсепке алуу менен 2026-жылга жергиликтүү бюджеттин долбоорун алдын-ала карап чыгуу жана макулдашуу.</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август</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Коомдук бюджеттик угуулардын жыйынтыгы боюнча жергиликтүү бюджеттин долбоорун төмөнкүлөрдөн угуу: - айыл өкмөт  башчысынан (финансы-эконмикалык болүмунун  башчысынан), - айылдык кенештин туруктуу комиссиясынын төрагасынан.</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Айыл өкмөт  башчысы-нан финансы-эконмика-лык болүмунун  башчысы-нан.</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Туруктуу комиссия сессияда өзүнүн корутундусу боюнча баяндама жасайт жана бул маселе боюнча чечим кабыл алынгандан кийин айылдык кеңештин токтомунун  аткарылышына көзөмөл жүргүзөт.</w:t>
            </w:r>
          </w:p>
        </w:tc>
        <w:tc>
          <w:tcPr>
            <w:tcW w:w="1843" w:type="dxa"/>
            <w:shd w:val="clear" w:color="auto" w:fill="auto"/>
          </w:tcPr>
          <w:p w:rsidR="009D6FE2" w:rsidRPr="00702740" w:rsidRDefault="009D6FE2" w:rsidP="006860AD">
            <w:pPr>
              <w:spacing w:after="0" w:line="240" w:lineRule="auto"/>
              <w:jc w:val="both"/>
              <w:rPr>
                <w:rFonts w:ascii="Times New Roman" w:hAnsi="Times New Roman" w:cs="Times New Roman"/>
                <w:sz w:val="24"/>
                <w:szCs w:val="24"/>
                <w:lang w:val="kk-KZ"/>
              </w:rPr>
            </w:pPr>
          </w:p>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кенеш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lastRenderedPageBreak/>
              <w:t>17</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roofErr w:type="spellStart"/>
            <w:r w:rsidRPr="00702740">
              <w:rPr>
                <w:rFonts w:ascii="Times New Roman" w:hAnsi="Times New Roman" w:cs="Times New Roman"/>
                <w:sz w:val="24"/>
                <w:szCs w:val="24"/>
              </w:rPr>
              <w:t>Жер</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пайдалануу</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шаар</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куруу</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жана</w:t>
            </w:r>
            <w:proofErr w:type="spellEnd"/>
            <w:r w:rsidRPr="00702740">
              <w:rPr>
                <w:rFonts w:ascii="Times New Roman" w:hAnsi="Times New Roman" w:cs="Times New Roman"/>
                <w:sz w:val="24"/>
                <w:szCs w:val="24"/>
              </w:rPr>
              <w:t xml:space="preserve"> архитектура </w:t>
            </w:r>
            <w:proofErr w:type="spellStart"/>
            <w:r w:rsidRPr="00702740">
              <w:rPr>
                <w:rFonts w:ascii="Times New Roman" w:hAnsi="Times New Roman" w:cs="Times New Roman"/>
                <w:sz w:val="24"/>
                <w:szCs w:val="24"/>
              </w:rPr>
              <w:t>ченемдери</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жер</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казынасы</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маселелерин</w:t>
            </w:r>
            <w:proofErr w:type="spellEnd"/>
            <w:r w:rsidRPr="00702740">
              <w:rPr>
                <w:rFonts w:ascii="Times New Roman" w:hAnsi="Times New Roman" w:cs="Times New Roman"/>
                <w:sz w:val="24"/>
                <w:szCs w:val="24"/>
                <w:lang w:val="kk-KZ"/>
              </w:rPr>
              <w:t xml:space="preserve"> кароо</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октябрь</w:t>
            </w:r>
          </w:p>
        </w:tc>
        <w:tc>
          <w:tcPr>
            <w:tcW w:w="3686" w:type="dxa"/>
            <w:gridSpan w:val="2"/>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Жер пайдалануу, шаар куруу жана архитектура ченемдерин сактоо, жер казынасы маселелери боюнча төмөнкүлөрдүн маалыматын угуу. Айылдык кенештин туруктуу комиссиясынын корутундусун угуу. </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Айыл өкмөт башчысы Айыл өкмөткө караштуу жер комиссияларынын төрагалары.</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 жана бул маселе боюнча чечим кабыл алынгандан кийин айылдык кеңештин токтомунун (тескемесинин) аткарылышына көзөмөл жүргүзөт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y-KG"/>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кенеш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r w:rsidRPr="00702740">
              <w:rPr>
                <w:rFonts w:ascii="Times New Roman" w:hAnsi="Times New Roman" w:cs="Times New Roman"/>
                <w:sz w:val="24"/>
                <w:szCs w:val="24"/>
                <w:lang w:val="ky-KG"/>
              </w:rPr>
              <w:t>.</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18</w:t>
            </w:r>
          </w:p>
        </w:tc>
        <w:tc>
          <w:tcPr>
            <w:tcW w:w="2126"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proofErr w:type="spellStart"/>
            <w:r w:rsidRPr="00702740">
              <w:rPr>
                <w:rFonts w:ascii="Times New Roman" w:hAnsi="Times New Roman" w:cs="Times New Roman"/>
                <w:sz w:val="24"/>
                <w:szCs w:val="24"/>
              </w:rPr>
              <w:t>Жер</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пайдалануу</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шаар</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куруу</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жана</w:t>
            </w:r>
            <w:proofErr w:type="spellEnd"/>
            <w:r w:rsidRPr="00702740">
              <w:rPr>
                <w:rFonts w:ascii="Times New Roman" w:hAnsi="Times New Roman" w:cs="Times New Roman"/>
                <w:sz w:val="24"/>
                <w:szCs w:val="24"/>
              </w:rPr>
              <w:t xml:space="preserve"> архитектура </w:t>
            </w:r>
            <w:proofErr w:type="spellStart"/>
            <w:r w:rsidRPr="00702740">
              <w:rPr>
                <w:rFonts w:ascii="Times New Roman" w:hAnsi="Times New Roman" w:cs="Times New Roman"/>
                <w:sz w:val="24"/>
                <w:szCs w:val="24"/>
              </w:rPr>
              <w:t>ченемдери</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жер</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казынасы</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маселелерин</w:t>
            </w:r>
            <w:proofErr w:type="spellEnd"/>
            <w:r w:rsidRPr="00702740">
              <w:rPr>
                <w:rFonts w:ascii="Times New Roman" w:hAnsi="Times New Roman" w:cs="Times New Roman"/>
                <w:sz w:val="24"/>
                <w:szCs w:val="24"/>
                <w:lang w:val="kk-KZ"/>
              </w:rPr>
              <w:t xml:space="preserve"> кароо</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октябрь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Жер пайдалануу жана архитектура ченемдерин сактоо, жер казынасы маселелери боюнча төмөнкүлөрдүн маалыматын угуу. Айылдык кенештин туруктуу комиссиясынын корутундусун угуу. </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Айыл өкмөт башчысы .</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y-KG"/>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кенеш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r w:rsidRPr="00702740">
              <w:rPr>
                <w:rFonts w:ascii="Times New Roman" w:hAnsi="Times New Roman" w:cs="Times New Roman"/>
                <w:sz w:val="24"/>
                <w:szCs w:val="24"/>
                <w:lang w:val="ky-KG"/>
              </w:rPr>
              <w:t>.</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Pr>
                <w:rFonts w:ascii="Times New Roman" w:hAnsi="Times New Roman" w:cs="Times New Roman"/>
                <w:b/>
                <w:bCs/>
                <w:color w:val="000000"/>
                <w:sz w:val="24"/>
                <w:szCs w:val="24"/>
                <w:lang w:val="kk-KZ"/>
              </w:rPr>
              <w:t xml:space="preserve">               </w:t>
            </w:r>
          </w:p>
        </w:tc>
        <w:tc>
          <w:tcPr>
            <w:tcW w:w="14592" w:type="dxa"/>
            <w:gridSpan w:val="9"/>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b/>
                <w:sz w:val="24"/>
                <w:szCs w:val="24"/>
                <w:lang w:val="ky-KG"/>
              </w:rPr>
              <w:t xml:space="preserve">                                                                            </w:t>
            </w:r>
            <w:r w:rsidRPr="007401F4">
              <w:rPr>
                <w:rFonts w:ascii="Times New Roman" w:hAnsi="Times New Roman" w:cs="Times New Roman"/>
                <w:b/>
                <w:sz w:val="24"/>
                <w:szCs w:val="24"/>
              </w:rPr>
              <w:t>IV квартал</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19</w:t>
            </w:r>
          </w:p>
        </w:tc>
        <w:tc>
          <w:tcPr>
            <w:tcW w:w="2126" w:type="dxa"/>
            <w:shd w:val="clear" w:color="auto" w:fill="auto"/>
          </w:tcPr>
          <w:p w:rsidR="009D6FE2" w:rsidRPr="00702740" w:rsidRDefault="009D6FE2" w:rsidP="006860AD">
            <w:pPr>
              <w:spacing w:after="0" w:line="240" w:lineRule="auto"/>
              <w:ind w:left="-108"/>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Өзгөчө кырдаалдардын алдын алууга жана анын кесепеттерин жоюуга даярдык тууралуу</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октябрь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Өзгөчө кырдаалдардын алдын алуу жана анын кесепеттерин жоюу боюнча айыл өкмөтүнүн башчысынын маалыматын угуу</w:t>
            </w:r>
            <w:r>
              <w:rPr>
                <w:rFonts w:ascii="Times New Roman" w:hAnsi="Times New Roman" w:cs="Times New Roman"/>
                <w:sz w:val="24"/>
                <w:szCs w:val="24"/>
                <w:lang w:val="kk-KZ"/>
              </w:rPr>
              <w:t>.</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Айыл өкмөт башчысы </w:t>
            </w:r>
          </w:p>
        </w:tc>
        <w:tc>
          <w:tcPr>
            <w:tcW w:w="2977" w:type="dxa"/>
            <w:gridSpan w:val="2"/>
            <w:shd w:val="clear" w:color="auto" w:fill="auto"/>
          </w:tcPr>
          <w:p w:rsidR="009D6FE2" w:rsidRPr="007401F4" w:rsidRDefault="009D6FE2" w:rsidP="006860AD">
            <w:pPr>
              <w:spacing w:after="0" w:line="240" w:lineRule="auto"/>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 .</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y-KG"/>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кенеш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r w:rsidRPr="00702740">
              <w:rPr>
                <w:rFonts w:ascii="Times New Roman" w:hAnsi="Times New Roman" w:cs="Times New Roman"/>
                <w:sz w:val="24"/>
                <w:szCs w:val="24"/>
                <w:lang w:val="ky-KG"/>
              </w:rPr>
              <w:t>.</w:t>
            </w:r>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lastRenderedPageBreak/>
              <w:t>20</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Өнүгүү программаларын жана пландарын  эсепке алуу менен 2026-жылга жергиликтүү бюджеттин такталган долбоорун бекитүү.</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ноябрь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Такталган жергиликтүү бюджеттин долбоорун угуу: - айыл өкмөт башчысы жана финансы-экономикалык бөлүмүнүн башчысы</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Айыл өкмөт башчысы жана финансы-экономикалык бөлүмүнүн башчысы</w:t>
            </w:r>
          </w:p>
        </w:tc>
        <w:tc>
          <w:tcPr>
            <w:tcW w:w="2977" w:type="dxa"/>
            <w:gridSpan w:val="2"/>
            <w:shd w:val="clear" w:color="auto" w:fill="auto"/>
          </w:tcPr>
          <w:p w:rsidR="009D6FE2" w:rsidRPr="007401F4" w:rsidRDefault="009D6FE2" w:rsidP="006860AD">
            <w:pPr>
              <w:spacing w:after="0" w:line="240" w:lineRule="auto"/>
              <w:rPr>
                <w:rFonts w:ascii="Times New Roman" w:hAnsi="Times New Roman" w:cs="Times New Roman"/>
                <w:b/>
                <w:bCs/>
                <w:color w:val="000000"/>
                <w:sz w:val="24"/>
                <w:szCs w:val="24"/>
                <w:lang w:val="kk-KZ"/>
              </w:rPr>
            </w:pPr>
            <w:r w:rsidRPr="007401F4">
              <w:rPr>
                <w:rFonts w:ascii="Times New Roman" w:hAnsi="Times New Roman" w:cs="Times New Roman"/>
                <w:sz w:val="24"/>
                <w:szCs w:val="24"/>
                <w:lang w:val="kk-KZ"/>
              </w:rPr>
              <w:t xml:space="preserve"> Жооптуу туруктуу комиссия сессияда өзүнүн корутундусу боюнча баяндама жасайт .</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sz w:val="24"/>
                <w:szCs w:val="24"/>
                <w:lang w:val="kk-KZ"/>
              </w:rPr>
              <w:t>Жарандардын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кенеш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токтом</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кабыл</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алат</w:t>
            </w:r>
            <w:proofErr w:type="spellEnd"/>
          </w:p>
        </w:tc>
      </w:tr>
      <w:tr w:rsidR="009D6FE2" w:rsidRPr="00702740" w:rsidTr="006860AD">
        <w:trPr>
          <w:trHeight w:val="334"/>
          <w:tblHeader/>
        </w:trPr>
        <w:tc>
          <w:tcPr>
            <w:tcW w:w="455"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21</w:t>
            </w:r>
          </w:p>
        </w:tc>
        <w:tc>
          <w:tcPr>
            <w:tcW w:w="2126"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lang w:val="kk-KZ"/>
              </w:rPr>
            </w:pPr>
            <w:proofErr w:type="spellStart"/>
            <w:r w:rsidRPr="00702740">
              <w:rPr>
                <w:rFonts w:ascii="Times New Roman" w:hAnsi="Times New Roman" w:cs="Times New Roman"/>
                <w:sz w:val="24"/>
                <w:szCs w:val="24"/>
              </w:rPr>
              <w:t>Айылдык</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кеңештин</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туруктуу</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комиссиялары</w:t>
            </w:r>
            <w:proofErr w:type="spellEnd"/>
            <w:r w:rsidRPr="00702740">
              <w:rPr>
                <w:rFonts w:ascii="Times New Roman" w:hAnsi="Times New Roman" w:cs="Times New Roman"/>
                <w:sz w:val="24"/>
                <w:szCs w:val="24"/>
              </w:rPr>
              <w:t xml:space="preserve"> </w:t>
            </w:r>
            <w:r w:rsidRPr="00702740">
              <w:rPr>
                <w:rFonts w:ascii="Times New Roman" w:hAnsi="Times New Roman" w:cs="Times New Roman"/>
                <w:sz w:val="24"/>
                <w:szCs w:val="24"/>
                <w:lang w:val="kk-KZ"/>
              </w:rPr>
              <w:t xml:space="preserve">тарабынан </w:t>
            </w:r>
            <w:proofErr w:type="spellStart"/>
            <w:r w:rsidRPr="00702740">
              <w:rPr>
                <w:rFonts w:ascii="Times New Roman" w:hAnsi="Times New Roman" w:cs="Times New Roman"/>
                <w:sz w:val="24"/>
                <w:szCs w:val="24"/>
              </w:rPr>
              <w:t>кийинки</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жылга</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иш</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планын</w:t>
            </w:r>
            <w:proofErr w:type="spellEnd"/>
            <w:r w:rsidRPr="00702740">
              <w:rPr>
                <w:rFonts w:ascii="Times New Roman" w:hAnsi="Times New Roman" w:cs="Times New Roman"/>
                <w:sz w:val="24"/>
                <w:szCs w:val="24"/>
              </w:rPr>
              <w:t xml:space="preserve"> </w:t>
            </w:r>
            <w:proofErr w:type="spellStart"/>
            <w:r w:rsidRPr="00702740">
              <w:rPr>
                <w:rFonts w:ascii="Times New Roman" w:hAnsi="Times New Roman" w:cs="Times New Roman"/>
                <w:sz w:val="24"/>
                <w:szCs w:val="24"/>
              </w:rPr>
              <w:t>бекит</w:t>
            </w:r>
            <w:proofErr w:type="spellEnd"/>
            <w:r w:rsidRPr="00702740">
              <w:rPr>
                <w:rFonts w:ascii="Times New Roman" w:hAnsi="Times New Roman" w:cs="Times New Roman"/>
                <w:sz w:val="24"/>
                <w:szCs w:val="24"/>
                <w:lang w:val="kk-KZ"/>
              </w:rPr>
              <w:t>үү</w:t>
            </w:r>
          </w:p>
        </w:tc>
        <w:tc>
          <w:tcPr>
            <w:tcW w:w="1134" w:type="dxa"/>
            <w:shd w:val="clear" w:color="auto" w:fill="auto"/>
          </w:tcPr>
          <w:p w:rsidR="009D6FE2" w:rsidRPr="00702740" w:rsidRDefault="009D6FE2" w:rsidP="006860AD">
            <w:pPr>
              <w:spacing w:after="0" w:line="240" w:lineRule="auto"/>
              <w:ind w:left="-108"/>
              <w:jc w:val="both"/>
              <w:rPr>
                <w:rFonts w:ascii="Times New Roman" w:hAnsi="Times New Roman" w:cs="Times New Roman"/>
                <w:b/>
                <w:bCs/>
                <w:color w:val="000000"/>
                <w:sz w:val="24"/>
                <w:szCs w:val="24"/>
                <w:lang w:val="kk-KZ"/>
              </w:rPr>
            </w:pPr>
            <w:r w:rsidRPr="00702740">
              <w:rPr>
                <w:rFonts w:ascii="Times New Roman" w:hAnsi="Times New Roman" w:cs="Times New Roman"/>
                <w:b/>
                <w:bCs/>
                <w:color w:val="000000"/>
                <w:sz w:val="24"/>
                <w:szCs w:val="24"/>
                <w:lang w:val="kk-KZ"/>
              </w:rPr>
              <w:t>декабрь</w:t>
            </w:r>
          </w:p>
        </w:tc>
        <w:tc>
          <w:tcPr>
            <w:tcW w:w="3686" w:type="dxa"/>
            <w:gridSpan w:val="2"/>
            <w:shd w:val="clear" w:color="auto" w:fill="auto"/>
          </w:tcPr>
          <w:p w:rsidR="009D6FE2" w:rsidRPr="007401F4" w:rsidRDefault="009D6FE2" w:rsidP="006860AD">
            <w:pPr>
              <w:spacing w:after="0" w:line="240" w:lineRule="auto"/>
              <w:ind w:left="-108"/>
              <w:rPr>
                <w:rFonts w:ascii="Times New Roman" w:hAnsi="Times New Roman" w:cs="Times New Roman"/>
                <w:sz w:val="24"/>
                <w:szCs w:val="24"/>
                <w:lang w:val="kk-KZ"/>
              </w:rPr>
            </w:pPr>
            <w:r w:rsidRPr="007401F4">
              <w:rPr>
                <w:rFonts w:ascii="Times New Roman" w:hAnsi="Times New Roman" w:cs="Times New Roman"/>
                <w:sz w:val="24"/>
                <w:szCs w:val="24"/>
                <w:lang w:val="kk-KZ"/>
              </w:rPr>
              <w:t xml:space="preserve">2026-жылга иш планынын аткарылышы жана иштин жыйынтыгы боюнча туруктуу комиссиялардын төрагаларынын отчетторун угуу. Айылдык кеңештин токтомдорунун,  аткарылышына анализ жасоо, аткарылган тапшырмаларды көзөмөлдөн алып салуу. Айылдык кенештин  төрагасынын орун басарынан  айылдык кенештин  туруктуу комиссияларынын иши жана жылдын аягында өз милдеттерин талаптагыдай аткаруусу жөнүндө маалыматын угуу. 2026-жылга айылдык кеңештин иш планын талкуулоо жана бекитүү. </w:t>
            </w:r>
          </w:p>
        </w:tc>
        <w:tc>
          <w:tcPr>
            <w:tcW w:w="1275" w:type="dxa"/>
            <w:shd w:val="clear" w:color="auto" w:fill="auto"/>
          </w:tcPr>
          <w:p w:rsidR="009D6FE2" w:rsidRPr="007401F4" w:rsidRDefault="009D6FE2" w:rsidP="006860AD">
            <w:pPr>
              <w:spacing w:after="0" w:line="240" w:lineRule="auto"/>
              <w:ind w:left="-108"/>
              <w:jc w:val="both"/>
              <w:rPr>
                <w:rFonts w:ascii="Times New Roman" w:hAnsi="Times New Roman" w:cs="Times New Roman"/>
                <w:sz w:val="24"/>
                <w:szCs w:val="24"/>
                <w:lang w:val="kk-KZ"/>
              </w:rPr>
            </w:pPr>
            <w:r w:rsidRPr="007401F4">
              <w:rPr>
                <w:rFonts w:ascii="Times New Roman" w:hAnsi="Times New Roman" w:cs="Times New Roman"/>
                <w:sz w:val="24"/>
                <w:szCs w:val="24"/>
                <w:lang w:val="kk-KZ"/>
              </w:rPr>
              <w:t>Айылдык кенештин төрагасы-нын орун басары, туруктуу комиссиясынын төрагалары.</w:t>
            </w:r>
          </w:p>
        </w:tc>
        <w:tc>
          <w:tcPr>
            <w:tcW w:w="2977" w:type="dxa"/>
            <w:gridSpan w:val="2"/>
            <w:shd w:val="clear" w:color="auto" w:fill="auto"/>
          </w:tcPr>
          <w:p w:rsidR="009D6FE2" w:rsidRPr="007401F4" w:rsidRDefault="009D6FE2" w:rsidP="006860AD">
            <w:pPr>
              <w:spacing w:after="0" w:line="240" w:lineRule="auto"/>
              <w:ind w:left="-108"/>
              <w:rPr>
                <w:rFonts w:ascii="Times New Roman" w:hAnsi="Times New Roman" w:cs="Times New Roman"/>
                <w:sz w:val="24"/>
                <w:szCs w:val="24"/>
                <w:lang w:val="kk-KZ"/>
              </w:rPr>
            </w:pPr>
            <w:r w:rsidRPr="007401F4">
              <w:rPr>
                <w:rFonts w:ascii="Times New Roman" w:hAnsi="Times New Roman" w:cs="Times New Roman"/>
                <w:sz w:val="24"/>
                <w:szCs w:val="24"/>
                <w:lang w:val="kk-KZ"/>
              </w:rPr>
              <w:t>Айылдык кенештин төрагасынын орун басары, туруктуу комиссиялардын төрагалары,  жооптуу туруктуу комиссиясы аталган маселе боюнча айылдык кенештин сессиясында баяндама жасашат.</w:t>
            </w:r>
          </w:p>
        </w:tc>
        <w:tc>
          <w:tcPr>
            <w:tcW w:w="1843"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lang w:val="kk-KZ"/>
              </w:rPr>
            </w:pPr>
            <w:r w:rsidRPr="00702740">
              <w:rPr>
                <w:rFonts w:ascii="Times New Roman" w:hAnsi="Times New Roman" w:cs="Times New Roman"/>
                <w:sz w:val="24"/>
                <w:szCs w:val="24"/>
                <w:lang w:val="kk-KZ"/>
              </w:rPr>
              <w:t>Жарандардын жана башка кызыкдар адамдардын айылдык кеңештин сессияларына катышуусу</w:t>
            </w:r>
          </w:p>
        </w:tc>
        <w:tc>
          <w:tcPr>
            <w:tcW w:w="1551" w:type="dxa"/>
            <w:shd w:val="clear" w:color="auto" w:fill="auto"/>
          </w:tcPr>
          <w:p w:rsidR="009D6FE2" w:rsidRPr="00702740" w:rsidRDefault="009D6FE2" w:rsidP="006860AD">
            <w:pPr>
              <w:spacing w:after="0" w:line="240" w:lineRule="auto"/>
              <w:ind w:left="-108"/>
              <w:jc w:val="both"/>
              <w:rPr>
                <w:rFonts w:ascii="Times New Roman" w:hAnsi="Times New Roman" w:cs="Times New Roman"/>
                <w:sz w:val="24"/>
                <w:szCs w:val="24"/>
                <w:lang w:val="kk-KZ"/>
              </w:rPr>
            </w:pPr>
            <w:r w:rsidRPr="00702740">
              <w:rPr>
                <w:rFonts w:ascii="Times New Roman" w:hAnsi="Times New Roman" w:cs="Times New Roman"/>
                <w:sz w:val="24"/>
                <w:szCs w:val="24"/>
                <w:lang w:val="kk-KZ"/>
              </w:rPr>
              <w:t>Туруктуу комиссия- н отчетторун бекитүү жөнүндө  айылдык кенештин  токтомун чыгаруу</w:t>
            </w:r>
          </w:p>
        </w:tc>
      </w:tr>
    </w:tbl>
    <w:p w:rsidR="009D6FE2" w:rsidRPr="00702740" w:rsidRDefault="009D6FE2" w:rsidP="009D6FE2">
      <w:pPr>
        <w:jc w:val="both"/>
        <w:rPr>
          <w:rFonts w:ascii="Times New Roman" w:hAnsi="Times New Roman" w:cs="Times New Roman"/>
          <w:b/>
          <w:sz w:val="24"/>
          <w:szCs w:val="24"/>
          <w:lang w:val="ky-KG"/>
        </w:rPr>
      </w:pPr>
    </w:p>
    <w:p w:rsidR="009D6FE2" w:rsidRDefault="009D6FE2" w:rsidP="009D6FE2">
      <w:pPr>
        <w:rPr>
          <w:lang w:val="ky-KG"/>
        </w:rPr>
      </w:pP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t>Катчы                                                                   Д.Турумкулова</w:t>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sidRPr="00702740">
        <w:rPr>
          <w:rFonts w:ascii="Times New Roman" w:hAnsi="Times New Roman" w:cs="Times New Roman"/>
          <w:sz w:val="24"/>
          <w:szCs w:val="24"/>
          <w:lang w:val="ky-KG"/>
        </w:rPr>
        <w:tab/>
      </w:r>
      <w:r>
        <w:rPr>
          <w:lang w:val="ky-KG"/>
        </w:rPr>
        <w:tab/>
      </w:r>
      <w:r>
        <w:rPr>
          <w:lang w:val="ky-KG"/>
        </w:rPr>
        <w:tab/>
      </w:r>
      <w:r>
        <w:rPr>
          <w:lang w:val="ky-KG"/>
        </w:rPr>
        <w:tab/>
      </w:r>
      <w:r>
        <w:rPr>
          <w:lang w:val="ky-KG"/>
        </w:rPr>
        <w:tab/>
      </w:r>
      <w:r>
        <w:rPr>
          <w:lang w:val="ky-KG"/>
        </w:rPr>
        <w:lastRenderedPageBreak/>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r>
        <w:rPr>
          <w:lang w:val="ky-KG"/>
        </w:rPr>
        <w:tab/>
      </w:r>
    </w:p>
    <w:p w:rsidR="009D6FE2" w:rsidRDefault="009D6FE2" w:rsidP="009D6FE2">
      <w:pPr>
        <w:rPr>
          <w:lang w:val="ky-KG"/>
        </w:rPr>
      </w:pPr>
    </w:p>
    <w:p w:rsidR="009D6FE2" w:rsidRDefault="009D6FE2"/>
    <w:sectPr w:rsidR="009D6FE2" w:rsidSect="009D6FE2">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61E5"/>
    <w:rsid w:val="002A016E"/>
    <w:rsid w:val="006961E5"/>
    <w:rsid w:val="009D6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DEA00"/>
  <w15:chartTrackingRefBased/>
  <w15:docId w15:val="{42753A9A-4688-4109-84CB-73847EF137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6FE2"/>
    <w:rPr>
      <w:rFonts w:ascii="Calibri" w:eastAsia="Calibri" w:hAnsi="Calibri" w:cs="Calibri"/>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nhideWhenUsed/>
    <w:rsid w:val="009D6FE2"/>
    <w:pPr>
      <w:autoSpaceDE w:val="0"/>
      <w:autoSpaceDN w:val="0"/>
      <w:spacing w:after="0" w:line="240" w:lineRule="auto"/>
      <w:ind w:firstLine="708"/>
      <w:jc w:val="both"/>
    </w:pPr>
    <w:rPr>
      <w:rFonts w:cs="Times New Roman"/>
      <w:sz w:val="28"/>
      <w:szCs w:val="20"/>
      <w:lang w:val="ky-KG"/>
    </w:rPr>
  </w:style>
  <w:style w:type="character" w:customStyle="1" w:styleId="a4">
    <w:name w:val="Основной текст с отступом Знак"/>
    <w:basedOn w:val="a0"/>
    <w:link w:val="a3"/>
    <w:rsid w:val="009D6FE2"/>
    <w:rPr>
      <w:rFonts w:ascii="Calibri" w:eastAsia="Calibri" w:hAnsi="Calibri" w:cs="Times New Roman"/>
      <w:sz w:val="28"/>
      <w:szCs w:val="20"/>
      <w:lang w:val="ky-KG" w:eastAsia="ru-RU"/>
    </w:rPr>
  </w:style>
  <w:style w:type="paragraph" w:styleId="a5">
    <w:name w:val="No Spacing"/>
    <w:link w:val="a6"/>
    <w:uiPriority w:val="1"/>
    <w:qFormat/>
    <w:rsid w:val="009D6FE2"/>
    <w:pPr>
      <w:spacing w:after="0" w:line="240" w:lineRule="auto"/>
    </w:pPr>
    <w:rPr>
      <w:rFonts w:ascii="Times New Roman" w:eastAsia="Times New Roman" w:hAnsi="Times New Roman" w:cs="Times New Roman"/>
      <w:sz w:val="20"/>
      <w:szCs w:val="20"/>
      <w:lang w:eastAsia="ru-RU"/>
    </w:rPr>
  </w:style>
  <w:style w:type="character" w:customStyle="1" w:styleId="a6">
    <w:name w:val="Без интервала Знак"/>
    <w:link w:val="a5"/>
    <w:uiPriority w:val="1"/>
    <w:locked/>
    <w:rsid w:val="009D6FE2"/>
    <w:rPr>
      <w:rFonts w:ascii="Times New Roman" w:eastAsia="Times New Roman" w:hAnsi="Times New Roman" w:cs="Times New Roman"/>
      <w:sz w:val="20"/>
      <w:szCs w:val="20"/>
      <w:lang w:eastAsia="ru-RU"/>
    </w:rPr>
  </w:style>
  <w:style w:type="paragraph" w:styleId="a7">
    <w:name w:val="List Paragraph"/>
    <w:aliases w:val="List Paragraph (numbered (a)),List Paragraph1,WB Para,ADB paragraph numbering,List_Paragraph,Multilevel para_II,Akapit z listą BS,List Paragraph 1,Bullet1,Main numbered paragraph,Абзац вправо-1,NumberedParas,References,Bullets,Ha,Paragraph"/>
    <w:basedOn w:val="a"/>
    <w:link w:val="a8"/>
    <w:uiPriority w:val="34"/>
    <w:qFormat/>
    <w:rsid w:val="009D6FE2"/>
    <w:pPr>
      <w:ind w:left="720"/>
      <w:contextualSpacing/>
    </w:pPr>
  </w:style>
  <w:style w:type="character" w:customStyle="1" w:styleId="a8">
    <w:name w:val="Абзац списка Знак"/>
    <w:aliases w:val="List Paragraph (numbered (a)) Знак,List Paragraph1 Знак,WB Para Знак,ADB paragraph numbering Знак,List_Paragraph Знак,Multilevel para_II Знак,Akapit z listą BS Знак,List Paragraph 1 Знак,Bullet1 Знак,Main numbered paragraph Знак"/>
    <w:link w:val="a7"/>
    <w:uiPriority w:val="34"/>
    <w:qFormat/>
    <w:locked/>
    <w:rsid w:val="009D6FE2"/>
    <w:rPr>
      <w:rFonts w:ascii="Calibri" w:eastAsia="Calibri" w:hAnsi="Calibri" w:cs="Calibri"/>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11</Pages>
  <Words>2204</Words>
  <Characters>12565</Characters>
  <Application>Microsoft Office Word</Application>
  <DocSecurity>0</DocSecurity>
  <Lines>104</Lines>
  <Paragraphs>29</Paragraphs>
  <ScaleCrop>false</ScaleCrop>
  <Company/>
  <LinksUpToDate>false</LinksUpToDate>
  <CharactersWithSpaces>14740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2025-07-01T06:37:00Z</dcterms:created>
  <dcterms:modified xsi:type="dcterms:W3CDTF">2025-07-01T06:39:00Z</dcterms:modified>
</cp:coreProperties>
</file>