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1036"/>
        <w:tblW w:w="9464" w:type="dxa"/>
        <w:tblBorders>
          <w:bottom w:val="thickThinSmallGap" w:sz="24" w:space="0" w:color="auto"/>
          <w:insideH w:val="single" w:sz="4" w:space="0" w:color="auto"/>
        </w:tblBorders>
        <w:tblLayout w:type="fixed"/>
        <w:tblLook w:val="00A0" w:firstRow="1" w:lastRow="0" w:firstColumn="1" w:lastColumn="0" w:noHBand="0" w:noVBand="0"/>
      </w:tblPr>
      <w:tblGrid>
        <w:gridCol w:w="4077"/>
        <w:gridCol w:w="1418"/>
        <w:gridCol w:w="3969"/>
      </w:tblGrid>
      <w:tr w:rsidR="005E3E64" w:rsidRPr="003A3E8B" w:rsidTr="0072436F">
        <w:trPr>
          <w:trHeight w:val="2268"/>
        </w:trPr>
        <w:tc>
          <w:tcPr>
            <w:tcW w:w="4077" w:type="dxa"/>
            <w:tcBorders>
              <w:bottom w:val="single" w:sz="4" w:space="0" w:color="auto"/>
            </w:tcBorders>
          </w:tcPr>
          <w:p w:rsidR="005E3E64" w:rsidRPr="00CE3AD2" w:rsidRDefault="005E3E64" w:rsidP="0072436F">
            <w:pPr>
              <w:pStyle w:val="a3"/>
              <w:spacing w:line="276" w:lineRule="auto"/>
              <w:ind w:firstLine="0"/>
              <w:rPr>
                <w:rFonts w:ascii="Times New Roman" w:hAnsi="Times New Roman"/>
                <w:b/>
                <w:bCs/>
                <w:sz w:val="20"/>
              </w:rPr>
            </w:pPr>
            <w:r w:rsidRPr="00CE3AD2">
              <w:rPr>
                <w:rFonts w:ascii="Times New Roman" w:hAnsi="Times New Roman"/>
                <w:b/>
                <w:bCs/>
                <w:sz w:val="20"/>
              </w:rPr>
              <w:t xml:space="preserve">                                 </w:t>
            </w:r>
          </w:p>
          <w:p w:rsidR="005E3E64" w:rsidRPr="006561B8" w:rsidRDefault="005E3E64" w:rsidP="0072436F">
            <w:pPr>
              <w:pStyle w:val="a3"/>
              <w:spacing w:line="276" w:lineRule="auto"/>
              <w:ind w:firstLine="0"/>
              <w:jc w:val="center"/>
              <w:rPr>
                <w:rFonts w:ascii="Times New Roman" w:hAnsi="Times New Roman"/>
                <w:b/>
                <w:bCs/>
                <w:sz w:val="21"/>
                <w:szCs w:val="21"/>
              </w:rPr>
            </w:pPr>
            <w:r w:rsidRPr="006561B8">
              <w:rPr>
                <w:rFonts w:ascii="Times New Roman" w:hAnsi="Times New Roman"/>
                <w:b/>
                <w:bCs/>
                <w:sz w:val="21"/>
                <w:szCs w:val="21"/>
              </w:rPr>
              <w:t>КЫРГЫЗ РЕСПУБЛИКАСЫ</w:t>
            </w:r>
          </w:p>
          <w:p w:rsidR="005E3E64" w:rsidRPr="006561B8" w:rsidRDefault="005E3E64" w:rsidP="0072436F">
            <w:pPr>
              <w:pStyle w:val="a3"/>
              <w:spacing w:line="276" w:lineRule="auto"/>
              <w:ind w:firstLine="0"/>
              <w:jc w:val="center"/>
              <w:rPr>
                <w:rFonts w:ascii="Times New Roman" w:hAnsi="Times New Roman"/>
                <w:b/>
                <w:bCs/>
                <w:caps/>
                <w:sz w:val="21"/>
                <w:szCs w:val="21"/>
              </w:rPr>
            </w:pPr>
            <w:r w:rsidRPr="006561B8">
              <w:rPr>
                <w:rFonts w:ascii="Times New Roman" w:hAnsi="Times New Roman"/>
                <w:b/>
                <w:bCs/>
                <w:caps/>
                <w:sz w:val="21"/>
                <w:szCs w:val="21"/>
              </w:rPr>
              <w:t>Жалал-Абад областы</w:t>
            </w:r>
          </w:p>
          <w:p w:rsidR="005E3E64" w:rsidRPr="006561B8" w:rsidRDefault="005E3E64" w:rsidP="0072436F">
            <w:pPr>
              <w:pStyle w:val="a3"/>
              <w:spacing w:line="276" w:lineRule="auto"/>
              <w:ind w:firstLine="0"/>
              <w:jc w:val="center"/>
              <w:rPr>
                <w:rFonts w:ascii="Times New Roman" w:hAnsi="Times New Roman"/>
                <w:b/>
                <w:bCs/>
                <w:caps/>
                <w:sz w:val="21"/>
                <w:szCs w:val="21"/>
              </w:rPr>
            </w:pPr>
            <w:r w:rsidRPr="006561B8">
              <w:rPr>
                <w:rFonts w:ascii="Times New Roman" w:hAnsi="Times New Roman"/>
                <w:b/>
                <w:bCs/>
                <w:caps/>
                <w:sz w:val="21"/>
                <w:szCs w:val="21"/>
              </w:rPr>
              <w:t>Токтогул району</w:t>
            </w:r>
          </w:p>
          <w:p w:rsidR="005E3E64" w:rsidRPr="00FC7816" w:rsidRDefault="005E3E64" w:rsidP="0072436F">
            <w:pPr>
              <w:pStyle w:val="a3"/>
              <w:spacing w:line="276" w:lineRule="auto"/>
              <w:ind w:firstLine="0"/>
              <w:jc w:val="center"/>
              <w:rPr>
                <w:rFonts w:ascii="Times New Roman" w:hAnsi="Times New Roman"/>
                <w:b/>
                <w:bCs/>
                <w:caps/>
                <w:sz w:val="16"/>
                <w:szCs w:val="16"/>
              </w:rPr>
            </w:pPr>
          </w:p>
          <w:p w:rsidR="005E3E64" w:rsidRPr="006561B8" w:rsidRDefault="005E3E64" w:rsidP="0072436F">
            <w:pPr>
              <w:pStyle w:val="a3"/>
              <w:spacing w:line="276" w:lineRule="auto"/>
              <w:ind w:firstLine="0"/>
              <w:jc w:val="center"/>
              <w:rPr>
                <w:rFonts w:ascii="Times New Roman" w:hAnsi="Times New Roman"/>
                <w:b/>
                <w:bCs/>
                <w:caps/>
                <w:sz w:val="21"/>
                <w:szCs w:val="21"/>
              </w:rPr>
            </w:pPr>
            <w:r>
              <w:rPr>
                <w:rFonts w:ascii="Times New Roman" w:hAnsi="Times New Roman"/>
                <w:b/>
                <w:bCs/>
                <w:caps/>
                <w:sz w:val="21"/>
                <w:szCs w:val="21"/>
              </w:rPr>
              <w:t>Кетмен-Дөбө айылдык</w:t>
            </w:r>
            <w:r w:rsidRPr="006561B8">
              <w:rPr>
                <w:rFonts w:ascii="Times New Roman" w:hAnsi="Times New Roman"/>
                <w:b/>
                <w:bCs/>
                <w:caps/>
                <w:sz w:val="21"/>
                <w:szCs w:val="21"/>
              </w:rPr>
              <w:t xml:space="preserve"> </w:t>
            </w:r>
          </w:p>
          <w:p w:rsidR="005E3E64" w:rsidRPr="003A3E8B" w:rsidRDefault="005E3E64" w:rsidP="0072436F">
            <w:pPr>
              <w:pStyle w:val="a3"/>
              <w:spacing w:line="276" w:lineRule="auto"/>
              <w:ind w:firstLine="0"/>
              <w:jc w:val="center"/>
              <w:rPr>
                <w:rFonts w:ascii="Times New Roman" w:hAnsi="Times New Roman"/>
                <w:b/>
                <w:bCs/>
                <w:caps/>
                <w:sz w:val="21"/>
                <w:szCs w:val="21"/>
              </w:rPr>
            </w:pPr>
            <w:r w:rsidRPr="006561B8">
              <w:rPr>
                <w:rFonts w:ascii="Times New Roman" w:hAnsi="Times New Roman"/>
                <w:b/>
                <w:bCs/>
                <w:caps/>
                <w:sz w:val="21"/>
                <w:szCs w:val="21"/>
              </w:rPr>
              <w:t>аймагынын айыл</w:t>
            </w:r>
            <w:r w:rsidRPr="004E5E5B">
              <w:rPr>
                <w:rFonts w:ascii="Times New Roman" w:hAnsi="Times New Roman"/>
                <w:b/>
                <w:bCs/>
                <w:caps/>
                <w:sz w:val="21"/>
                <w:szCs w:val="21"/>
              </w:rPr>
              <w:t>д</w:t>
            </w:r>
            <w:r w:rsidRPr="003A3E8B">
              <w:rPr>
                <w:rFonts w:ascii="Times New Roman" w:hAnsi="Times New Roman"/>
                <w:b/>
                <w:bCs/>
                <w:caps/>
                <w:sz w:val="21"/>
                <w:szCs w:val="21"/>
              </w:rPr>
              <w:t>ык кеңеши</w:t>
            </w:r>
          </w:p>
          <w:p w:rsidR="005E3E64" w:rsidRPr="00FC7816" w:rsidRDefault="005E3E64" w:rsidP="0072436F">
            <w:pPr>
              <w:pStyle w:val="a3"/>
              <w:spacing w:line="276" w:lineRule="auto"/>
              <w:ind w:firstLine="0"/>
              <w:jc w:val="center"/>
              <w:rPr>
                <w:rFonts w:ascii="Times New Roman" w:hAnsi="Times New Roman"/>
                <w:b/>
                <w:bCs/>
                <w:caps/>
                <w:sz w:val="16"/>
                <w:szCs w:val="16"/>
              </w:rPr>
            </w:pPr>
          </w:p>
          <w:p w:rsidR="005E3E64" w:rsidRPr="00CE3AD2" w:rsidRDefault="005E3E64" w:rsidP="0072436F">
            <w:pPr>
              <w:pStyle w:val="a3"/>
              <w:spacing w:line="276" w:lineRule="auto"/>
              <w:ind w:firstLine="0"/>
              <w:jc w:val="center"/>
              <w:rPr>
                <w:rFonts w:ascii="Times New Roman" w:hAnsi="Times New Roman"/>
                <w:b/>
                <w:bCs/>
                <w:caps/>
                <w:sz w:val="2"/>
              </w:rPr>
            </w:pPr>
          </w:p>
          <w:p w:rsidR="005E3E64" w:rsidRPr="00330C31" w:rsidRDefault="005E3E64" w:rsidP="0072436F">
            <w:pPr>
              <w:pStyle w:val="a3"/>
              <w:spacing w:line="276" w:lineRule="auto"/>
              <w:ind w:firstLine="0"/>
              <w:jc w:val="center"/>
              <w:rPr>
                <w:rFonts w:ascii="Times New Roman" w:hAnsi="Times New Roman"/>
                <w:sz w:val="10"/>
                <w:szCs w:val="18"/>
              </w:rPr>
            </w:pPr>
            <w:r w:rsidRPr="00330C31">
              <w:rPr>
                <w:rFonts w:ascii="Times New Roman" w:hAnsi="Times New Roman"/>
                <w:sz w:val="10"/>
                <w:szCs w:val="18"/>
              </w:rPr>
              <w:t xml:space="preserve">                     </w:t>
            </w:r>
          </w:p>
        </w:tc>
        <w:tc>
          <w:tcPr>
            <w:tcW w:w="1418" w:type="dxa"/>
            <w:tcBorders>
              <w:bottom w:val="single" w:sz="4" w:space="0" w:color="auto"/>
            </w:tcBorders>
          </w:tcPr>
          <w:p w:rsidR="005E3E64" w:rsidRPr="00CE3AD2" w:rsidRDefault="005E3E64" w:rsidP="0072436F">
            <w:pPr>
              <w:pStyle w:val="a3"/>
              <w:spacing w:line="276" w:lineRule="auto"/>
              <w:jc w:val="left"/>
              <w:rPr>
                <w:rFonts w:ascii="Times New Roman" w:hAnsi="Times New Roman"/>
                <w:sz w:val="10"/>
                <w:szCs w:val="10"/>
              </w:rPr>
            </w:pPr>
          </w:p>
          <w:p w:rsidR="005E3E64" w:rsidRPr="00330C31" w:rsidRDefault="005E3E64" w:rsidP="0072436F">
            <w:pPr>
              <w:pStyle w:val="a3"/>
              <w:spacing w:line="276" w:lineRule="auto"/>
              <w:ind w:firstLine="0"/>
              <w:jc w:val="left"/>
              <w:rPr>
                <w:rFonts w:ascii="Times New Roman" w:hAnsi="Times New Roman"/>
                <w:noProof/>
                <w:sz w:val="8"/>
              </w:rPr>
            </w:pPr>
            <w:r>
              <w:rPr>
                <w:rFonts w:ascii="Times New Roman" w:hAnsi="Times New Roman"/>
                <w:noProof/>
                <w:sz w:val="22"/>
                <w:szCs w:val="22"/>
                <w:lang w:val="ru-RU"/>
              </w:rPr>
              <w:drawing>
                <wp:anchor distT="0" distB="0" distL="114300" distR="114300" simplePos="0" relativeHeight="251659264" behindDoc="1" locked="0" layoutInCell="1" allowOverlap="1" wp14:anchorId="19BE629D" wp14:editId="37D9D6C2">
                  <wp:simplePos x="0" y="0"/>
                  <wp:positionH relativeFrom="column">
                    <wp:posOffset>-40005</wp:posOffset>
                  </wp:positionH>
                  <wp:positionV relativeFrom="paragraph">
                    <wp:posOffset>68580</wp:posOffset>
                  </wp:positionV>
                  <wp:extent cx="736600" cy="719455"/>
                  <wp:effectExtent l="0" t="0" r="6350" b="444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px-Emblem_of_Kyrgyzstan.svg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6600" cy="719455"/>
                          </a:xfrm>
                          <a:prstGeom prst="rect">
                            <a:avLst/>
                          </a:prstGeom>
                        </pic:spPr>
                      </pic:pic>
                    </a:graphicData>
                  </a:graphic>
                  <wp14:sizeRelH relativeFrom="page">
                    <wp14:pctWidth>0</wp14:pctWidth>
                  </wp14:sizeRelH>
                  <wp14:sizeRelV relativeFrom="page">
                    <wp14:pctHeight>0</wp14:pctHeight>
                  </wp14:sizeRelV>
                </wp:anchor>
              </w:drawing>
            </w:r>
          </w:p>
          <w:p w:rsidR="005E3E64" w:rsidRPr="00CE3AD2" w:rsidRDefault="005E3E64" w:rsidP="0072436F">
            <w:pPr>
              <w:pStyle w:val="a3"/>
              <w:spacing w:line="276" w:lineRule="auto"/>
              <w:ind w:right="-954" w:firstLine="0"/>
              <w:jc w:val="left"/>
              <w:rPr>
                <w:rFonts w:ascii="Times New Roman" w:hAnsi="Times New Roman"/>
                <w:sz w:val="22"/>
                <w:szCs w:val="22"/>
              </w:rPr>
            </w:pPr>
          </w:p>
        </w:tc>
        <w:tc>
          <w:tcPr>
            <w:tcW w:w="3969" w:type="dxa"/>
            <w:tcBorders>
              <w:bottom w:val="single" w:sz="4" w:space="0" w:color="auto"/>
            </w:tcBorders>
          </w:tcPr>
          <w:p w:rsidR="005E3E64" w:rsidRPr="00330C31" w:rsidRDefault="005E3E64" w:rsidP="0072436F">
            <w:pPr>
              <w:pStyle w:val="a3"/>
              <w:spacing w:line="276" w:lineRule="auto"/>
              <w:ind w:firstLine="0"/>
              <w:jc w:val="left"/>
              <w:rPr>
                <w:rFonts w:ascii="Times New Roman" w:hAnsi="Times New Roman"/>
                <w:b/>
                <w:bCs/>
                <w:sz w:val="18"/>
                <w:szCs w:val="26"/>
              </w:rPr>
            </w:pPr>
          </w:p>
          <w:p w:rsidR="005E3E64" w:rsidRPr="006561B8" w:rsidRDefault="005E3E64" w:rsidP="0072436F">
            <w:pPr>
              <w:pStyle w:val="a3"/>
              <w:spacing w:line="276" w:lineRule="auto"/>
              <w:ind w:firstLine="0"/>
              <w:jc w:val="center"/>
              <w:rPr>
                <w:rFonts w:ascii="Times New Roman" w:hAnsi="Times New Roman"/>
                <w:b/>
                <w:bCs/>
                <w:sz w:val="21"/>
                <w:szCs w:val="21"/>
                <w:lang w:val="ru-RU"/>
              </w:rPr>
            </w:pPr>
            <w:r w:rsidRPr="006561B8">
              <w:rPr>
                <w:rFonts w:ascii="Times New Roman" w:hAnsi="Times New Roman"/>
                <w:b/>
                <w:bCs/>
                <w:sz w:val="21"/>
                <w:szCs w:val="21"/>
                <w:lang w:val="ru-RU"/>
              </w:rPr>
              <w:t>КЫРГЫЗСКАЯ РЕСПУБЛИКА</w:t>
            </w:r>
          </w:p>
          <w:p w:rsidR="005E3E64" w:rsidRPr="006561B8" w:rsidRDefault="005E3E64" w:rsidP="0072436F">
            <w:pPr>
              <w:pStyle w:val="a3"/>
              <w:spacing w:line="276" w:lineRule="auto"/>
              <w:ind w:firstLine="0"/>
              <w:jc w:val="center"/>
              <w:rPr>
                <w:rFonts w:ascii="Times New Roman" w:hAnsi="Times New Roman"/>
                <w:b/>
                <w:bCs/>
                <w:sz w:val="21"/>
                <w:szCs w:val="21"/>
                <w:lang w:val="ru-RU"/>
              </w:rPr>
            </w:pPr>
            <w:r w:rsidRPr="006561B8">
              <w:rPr>
                <w:rFonts w:ascii="Times New Roman" w:hAnsi="Times New Roman"/>
                <w:b/>
                <w:bCs/>
                <w:sz w:val="21"/>
                <w:szCs w:val="21"/>
                <w:lang w:val="ru-RU"/>
              </w:rPr>
              <w:t>ДЖАЛАЛ-АБАДСКАЯ ОБЛАСТЬ</w:t>
            </w:r>
          </w:p>
          <w:p w:rsidR="005E3E64" w:rsidRPr="006561B8" w:rsidRDefault="005E3E64" w:rsidP="0072436F">
            <w:pPr>
              <w:pStyle w:val="a3"/>
              <w:spacing w:line="276" w:lineRule="auto"/>
              <w:ind w:firstLine="0"/>
              <w:jc w:val="center"/>
              <w:rPr>
                <w:rFonts w:ascii="Times New Roman" w:hAnsi="Times New Roman"/>
                <w:b/>
                <w:bCs/>
                <w:sz w:val="21"/>
                <w:szCs w:val="21"/>
                <w:lang w:val="ru-RU"/>
              </w:rPr>
            </w:pPr>
            <w:r w:rsidRPr="006561B8">
              <w:rPr>
                <w:rFonts w:ascii="Times New Roman" w:hAnsi="Times New Roman"/>
                <w:b/>
                <w:bCs/>
                <w:sz w:val="21"/>
                <w:szCs w:val="21"/>
                <w:lang w:val="ru-RU"/>
              </w:rPr>
              <w:t>ТОКТОГУЛЬСКИЙ РАЙОН</w:t>
            </w:r>
          </w:p>
          <w:p w:rsidR="005E3E64" w:rsidRPr="00872481" w:rsidRDefault="005E3E64" w:rsidP="0072436F">
            <w:pPr>
              <w:spacing w:line="276" w:lineRule="auto"/>
              <w:jc w:val="center"/>
              <w:rPr>
                <w:rFonts w:ascii="Times New Roman" w:hAnsi="Times New Roman" w:cs="Times New Roman"/>
                <w:b/>
                <w:bCs/>
                <w:sz w:val="16"/>
                <w:szCs w:val="16"/>
                <w:lang w:val="ky-KG"/>
              </w:rPr>
            </w:pPr>
          </w:p>
          <w:p w:rsidR="005E3E64" w:rsidRPr="003A3E8B" w:rsidRDefault="005E3E64" w:rsidP="0072436F">
            <w:pPr>
              <w:spacing w:line="276" w:lineRule="auto"/>
              <w:jc w:val="center"/>
              <w:rPr>
                <w:b/>
                <w:bCs/>
                <w:sz w:val="21"/>
                <w:szCs w:val="21"/>
                <w:lang w:val="ky-KG"/>
              </w:rPr>
            </w:pPr>
            <w:r w:rsidRPr="00872481">
              <w:rPr>
                <w:rFonts w:ascii="Times New Roman" w:hAnsi="Times New Roman" w:cs="Times New Roman"/>
                <w:b/>
                <w:bCs/>
                <w:sz w:val="21"/>
                <w:szCs w:val="21"/>
                <w:lang w:val="ky-KG"/>
              </w:rPr>
              <w:t>АЙЫЛНЫЙ КЕНЕШ АЙЫЛНОГО АЙМАКА КЕТМЕН-ДОБО</w:t>
            </w:r>
          </w:p>
        </w:tc>
      </w:tr>
    </w:tbl>
    <w:p w:rsidR="005E3E64" w:rsidRPr="00872481" w:rsidRDefault="005E3E64" w:rsidP="005E3E64">
      <w:pPr>
        <w:pStyle w:val="a5"/>
        <w:jc w:val="both"/>
        <w:rPr>
          <w:sz w:val="24"/>
          <w:szCs w:val="24"/>
          <w:lang w:val="ky-KG"/>
        </w:rPr>
      </w:pPr>
      <w:r w:rsidRPr="00872481">
        <w:rPr>
          <w:rFonts w:eastAsia="Calibri"/>
          <w:sz w:val="24"/>
          <w:szCs w:val="24"/>
          <w:lang w:val="ky-KG"/>
        </w:rPr>
        <w:t xml:space="preserve">                    </w:t>
      </w:r>
      <w:r w:rsidRPr="00872481">
        <w:rPr>
          <w:sz w:val="24"/>
          <w:szCs w:val="24"/>
          <w:lang w:val="ky-KG"/>
        </w:rPr>
        <w:t>Кетмен-Дөбө айылдык кенешинин IX чакырылышынын  кезектеги lV  сессиясы</w:t>
      </w:r>
    </w:p>
    <w:p w:rsidR="005E3E64" w:rsidRPr="00872481" w:rsidRDefault="005E3E64" w:rsidP="005E3E64">
      <w:pPr>
        <w:spacing w:after="0" w:line="240" w:lineRule="auto"/>
        <w:jc w:val="both"/>
        <w:rPr>
          <w:rFonts w:ascii="Times New Roman" w:eastAsia="Times New Roman" w:hAnsi="Times New Roman" w:cs="Times New Roman"/>
          <w:bCs/>
          <w:sz w:val="24"/>
          <w:szCs w:val="24"/>
          <w:lang w:val="ky-KG"/>
        </w:rPr>
      </w:pPr>
    </w:p>
    <w:p w:rsidR="005E3E64" w:rsidRPr="00872481" w:rsidRDefault="005E3E64" w:rsidP="005E3E64">
      <w:pPr>
        <w:spacing w:after="0" w:line="240" w:lineRule="auto"/>
        <w:jc w:val="both"/>
        <w:rPr>
          <w:rFonts w:ascii="Times New Roman" w:eastAsia="Times New Roman" w:hAnsi="Times New Roman" w:cs="Times New Roman"/>
          <w:b/>
          <w:sz w:val="24"/>
          <w:szCs w:val="24"/>
          <w:lang w:val="ky-KG"/>
        </w:rPr>
      </w:pPr>
      <w:r w:rsidRPr="00872481">
        <w:rPr>
          <w:rFonts w:ascii="Times New Roman" w:eastAsia="Times New Roman" w:hAnsi="Times New Roman" w:cs="Times New Roman"/>
          <w:bCs/>
          <w:sz w:val="24"/>
          <w:szCs w:val="24"/>
          <w:lang w:val="ky-KG"/>
        </w:rPr>
        <w:t xml:space="preserve">                                                               </w:t>
      </w:r>
      <w:r w:rsidRPr="00872481">
        <w:rPr>
          <w:rFonts w:ascii="Times New Roman" w:eastAsia="Times New Roman" w:hAnsi="Times New Roman" w:cs="Times New Roman"/>
          <w:b/>
          <w:sz w:val="24"/>
          <w:szCs w:val="24"/>
          <w:lang w:val="ky-KG"/>
        </w:rPr>
        <w:t>ТОКТОМ</w:t>
      </w:r>
    </w:p>
    <w:p w:rsidR="005E3E64" w:rsidRPr="00872481" w:rsidRDefault="005E3E64" w:rsidP="005E3E64">
      <w:pPr>
        <w:spacing w:after="0" w:line="240" w:lineRule="auto"/>
        <w:jc w:val="both"/>
        <w:rPr>
          <w:rFonts w:ascii="Times New Roman" w:eastAsia="Times New Roman" w:hAnsi="Times New Roman" w:cs="Times New Roman"/>
          <w:b/>
          <w:sz w:val="24"/>
          <w:szCs w:val="24"/>
          <w:lang w:val="ky-KG"/>
        </w:rPr>
      </w:pPr>
    </w:p>
    <w:p w:rsidR="005E3E64" w:rsidRPr="00872481" w:rsidRDefault="005E3E64" w:rsidP="005E3E64">
      <w:pPr>
        <w:spacing w:after="0" w:line="240" w:lineRule="auto"/>
        <w:jc w:val="both"/>
        <w:rPr>
          <w:rFonts w:ascii="Times New Roman" w:eastAsia="Times New Roman" w:hAnsi="Times New Roman" w:cs="Times New Roman"/>
          <w:bCs/>
          <w:sz w:val="24"/>
          <w:szCs w:val="24"/>
          <w:lang w:val="ky-KG"/>
        </w:rPr>
      </w:pPr>
      <w:r w:rsidRPr="00872481">
        <w:rPr>
          <w:rFonts w:ascii="Times New Roman" w:eastAsia="Times New Roman" w:hAnsi="Times New Roman" w:cs="Times New Roman"/>
          <w:bCs/>
          <w:sz w:val="24"/>
          <w:szCs w:val="24"/>
          <w:lang w:val="ky-KG"/>
        </w:rPr>
        <w:t>2025-жылдын 26-марты                             № 47                                                 Терек-Суу айылы</w:t>
      </w:r>
    </w:p>
    <w:p w:rsidR="005E3E64" w:rsidRPr="00872481" w:rsidRDefault="005E3E64" w:rsidP="005E3E64">
      <w:pPr>
        <w:spacing w:after="0" w:line="240" w:lineRule="auto"/>
        <w:jc w:val="both"/>
        <w:rPr>
          <w:rFonts w:ascii="Times New Roman" w:eastAsia="Times New Roman" w:hAnsi="Times New Roman" w:cs="Times New Roman"/>
          <w:bCs/>
          <w:sz w:val="24"/>
          <w:szCs w:val="24"/>
          <w:lang w:val="ky-KG"/>
        </w:rPr>
      </w:pPr>
    </w:p>
    <w:p w:rsidR="005E3E64" w:rsidRPr="00872481" w:rsidRDefault="005E3E64" w:rsidP="005E3E64">
      <w:pPr>
        <w:spacing w:after="0" w:line="240" w:lineRule="auto"/>
        <w:jc w:val="both"/>
        <w:rPr>
          <w:rFonts w:ascii="Times New Roman" w:eastAsia="Times New Roman" w:hAnsi="Times New Roman" w:cs="Times New Roman"/>
          <w:bCs/>
          <w:sz w:val="24"/>
          <w:szCs w:val="24"/>
          <w:lang w:val="ky-KG"/>
        </w:rPr>
      </w:pPr>
      <w:r w:rsidRPr="00872481">
        <w:rPr>
          <w:rFonts w:ascii="Times New Roman" w:eastAsia="Times New Roman" w:hAnsi="Times New Roman" w:cs="Times New Roman"/>
          <w:bCs/>
          <w:sz w:val="24"/>
          <w:szCs w:val="24"/>
          <w:lang w:val="ky-KG"/>
        </w:rPr>
        <w:t xml:space="preserve">          </w:t>
      </w:r>
    </w:p>
    <w:p w:rsidR="005E3E64" w:rsidRPr="00872481" w:rsidRDefault="005E3E64" w:rsidP="005E3E64">
      <w:pPr>
        <w:jc w:val="both"/>
        <w:rPr>
          <w:rFonts w:ascii="Times New Roman" w:eastAsia="Times New Roman" w:hAnsi="Times New Roman" w:cs="Times New Roman"/>
          <w:b/>
          <w:bCs/>
          <w:sz w:val="24"/>
          <w:szCs w:val="24"/>
          <w:lang w:val="ky-KG"/>
        </w:rPr>
      </w:pPr>
      <w:r w:rsidRPr="00872481">
        <w:rPr>
          <w:rFonts w:ascii="Times New Roman" w:eastAsia="Times New Roman" w:hAnsi="Times New Roman" w:cs="Times New Roman"/>
          <w:b/>
          <w:bCs/>
          <w:sz w:val="24"/>
          <w:szCs w:val="24"/>
          <w:lang w:val="ky-KG"/>
        </w:rPr>
        <w:t xml:space="preserve">     Кетмен-Дөбө  айыл аймагынын “Ардактуу атуул”наамын ыйгаруунун тартиби жөнүндө</w:t>
      </w:r>
      <w:r>
        <w:rPr>
          <w:rFonts w:ascii="Times New Roman" w:eastAsia="Times New Roman" w:hAnsi="Times New Roman" w:cs="Times New Roman"/>
          <w:b/>
          <w:bCs/>
          <w:sz w:val="24"/>
          <w:szCs w:val="24"/>
          <w:lang w:val="ky-KG"/>
        </w:rPr>
        <w:t xml:space="preserve">   </w:t>
      </w:r>
      <w:r w:rsidRPr="00872481">
        <w:rPr>
          <w:rFonts w:ascii="Times New Roman" w:eastAsia="Times New Roman" w:hAnsi="Times New Roman" w:cs="Times New Roman"/>
          <w:b/>
          <w:bCs/>
          <w:sz w:val="24"/>
          <w:szCs w:val="24"/>
          <w:lang w:val="ky-KG"/>
        </w:rPr>
        <w:t xml:space="preserve"> Жобону  бекитуу  жөнүндө</w:t>
      </w:r>
    </w:p>
    <w:p w:rsidR="005E3E64" w:rsidRPr="00872481" w:rsidRDefault="005E3E64" w:rsidP="005E3E64">
      <w:pPr>
        <w:jc w:val="both"/>
        <w:rPr>
          <w:rFonts w:ascii="Times New Roman" w:eastAsia="Times New Roman" w:hAnsi="Times New Roman" w:cs="Times New Roman"/>
          <w:b/>
          <w:bCs/>
          <w:sz w:val="24"/>
          <w:szCs w:val="24"/>
          <w:lang w:val="ky-KG"/>
        </w:rPr>
      </w:pPr>
    </w:p>
    <w:p w:rsidR="005E3E64" w:rsidRPr="00872481" w:rsidRDefault="005E3E64" w:rsidP="005E3E64">
      <w:pPr>
        <w:jc w:val="both"/>
        <w:rPr>
          <w:rFonts w:ascii="Times New Roman" w:hAnsi="Times New Roman" w:cs="Times New Roman"/>
          <w:sz w:val="24"/>
          <w:szCs w:val="24"/>
          <w:lang w:val="ky-KG"/>
        </w:rPr>
      </w:pPr>
      <w:r w:rsidRPr="00872481">
        <w:rPr>
          <w:rFonts w:ascii="Times New Roman" w:eastAsia="Times New Roman" w:hAnsi="Times New Roman" w:cs="Times New Roman"/>
          <w:bCs/>
          <w:sz w:val="24"/>
          <w:szCs w:val="24"/>
          <w:lang w:val="ky-KG"/>
        </w:rPr>
        <w:t xml:space="preserve"> Кетмен-Дөбө  айылдык кеңешинин</w:t>
      </w:r>
      <w:r w:rsidRPr="00872481">
        <w:rPr>
          <w:rFonts w:ascii="Times New Roman" w:eastAsia="Times New Roman" w:hAnsi="Times New Roman" w:cs="Times New Roman"/>
          <w:b/>
          <w:bCs/>
          <w:sz w:val="24"/>
          <w:szCs w:val="24"/>
          <w:lang w:val="ky-KG"/>
        </w:rPr>
        <w:t xml:space="preserve"> </w:t>
      </w:r>
      <w:r w:rsidRPr="00872481">
        <w:rPr>
          <w:rFonts w:ascii="Times New Roman" w:hAnsi="Times New Roman" w:cs="Times New Roman"/>
          <w:sz w:val="24"/>
          <w:szCs w:val="24"/>
          <w:lang w:val="ky-KG"/>
        </w:rPr>
        <w:t xml:space="preserve">жергиликтүү өз алдынча башкарууну өнүктүрүү,жалпыга маалымдоо каражаттары,коомдук уюмдар жана жергиликтүү коомдоштуктар менен байланыш жана мыйзамдуулукту ,укук тартибин  сактоо,жарандардын укугун жана кызыкчылыгын коргоо, саламаттыкты сактоо жана социалдык маселелер боюнча туруктуу комиссиясынын 25-март 2025-жылдагы № 3 протоколун жана билдирүүсун угуп жана талкуулап, </w:t>
      </w:r>
      <w:r w:rsidRPr="00872481">
        <w:rPr>
          <w:rFonts w:ascii="Times New Roman" w:hAnsi="Times New Roman" w:cs="Times New Roman"/>
          <w:b/>
          <w:sz w:val="24"/>
          <w:szCs w:val="24"/>
          <w:lang w:val="ky-KG"/>
        </w:rPr>
        <w:t xml:space="preserve"> </w:t>
      </w:r>
      <w:r w:rsidRPr="00872481">
        <w:rPr>
          <w:rFonts w:ascii="Times New Roman" w:hAnsi="Times New Roman" w:cs="Times New Roman"/>
          <w:sz w:val="24"/>
          <w:szCs w:val="24"/>
          <w:lang w:val="ky-KG"/>
        </w:rPr>
        <w:t>Кетмен-Дөбө айылдык кенешини</w:t>
      </w:r>
      <w:r w:rsidRPr="00872481">
        <w:rPr>
          <w:rFonts w:ascii="Times New Roman" w:eastAsia="Times New Roman" w:hAnsi="Times New Roman" w:cs="Times New Roman"/>
          <w:b/>
          <w:bCs/>
          <w:sz w:val="24"/>
          <w:szCs w:val="24"/>
          <w:lang w:val="ky-KG"/>
        </w:rPr>
        <w:t xml:space="preserve"> </w:t>
      </w:r>
      <w:r w:rsidRPr="00872481">
        <w:rPr>
          <w:rFonts w:ascii="Times New Roman" w:eastAsia="Times New Roman" w:hAnsi="Times New Roman" w:cs="Times New Roman"/>
          <w:bCs/>
          <w:sz w:val="24"/>
          <w:szCs w:val="24"/>
          <w:lang w:val="ky-KG"/>
        </w:rPr>
        <w:t xml:space="preserve">IХ чакырылышынын кезектеги </w:t>
      </w:r>
      <w:r w:rsidRPr="00872481">
        <w:rPr>
          <w:rFonts w:ascii="Times New Roman" w:hAnsi="Times New Roman" w:cs="Times New Roman"/>
          <w:sz w:val="24"/>
          <w:szCs w:val="24"/>
          <w:lang w:val="ky-KG"/>
        </w:rPr>
        <w:t xml:space="preserve"> lV</w:t>
      </w:r>
      <w:r w:rsidRPr="00872481">
        <w:rPr>
          <w:rFonts w:ascii="Times New Roman" w:eastAsia="Times New Roman" w:hAnsi="Times New Roman" w:cs="Times New Roman"/>
          <w:bCs/>
          <w:sz w:val="24"/>
          <w:szCs w:val="24"/>
          <w:lang w:val="ky-KG"/>
        </w:rPr>
        <w:t xml:space="preserve"> сессиясы  </w:t>
      </w:r>
      <w:r w:rsidRPr="00872481">
        <w:rPr>
          <w:rFonts w:ascii="Times New Roman" w:eastAsia="Times New Roman" w:hAnsi="Times New Roman" w:cs="Times New Roman"/>
          <w:b/>
          <w:sz w:val="24"/>
          <w:szCs w:val="24"/>
          <w:lang w:val="ky-KG"/>
        </w:rPr>
        <w:t>токтом кылат:</w:t>
      </w:r>
    </w:p>
    <w:p w:rsidR="005E3E64" w:rsidRDefault="005E3E64" w:rsidP="005E3E64">
      <w:pPr>
        <w:spacing w:after="0" w:line="240" w:lineRule="auto"/>
        <w:jc w:val="both"/>
        <w:rPr>
          <w:rFonts w:ascii="Times New Roman" w:eastAsia="Times New Roman" w:hAnsi="Times New Roman" w:cs="Times New Roman"/>
          <w:sz w:val="24"/>
          <w:szCs w:val="24"/>
          <w:lang w:val="ky-KG"/>
        </w:rPr>
      </w:pPr>
      <w:r w:rsidRPr="00872481">
        <w:rPr>
          <w:rFonts w:ascii="Times New Roman" w:eastAsia="Times New Roman" w:hAnsi="Times New Roman" w:cs="Times New Roman"/>
          <w:sz w:val="24"/>
          <w:szCs w:val="24"/>
          <w:lang w:val="ky-KG"/>
        </w:rPr>
        <w:t>1.Кетмен-Дөбө айыл аймагынын “Ардактуу атуулу” наамын  ыйгаруунун   тартиби жөнүндө Жобо бекитилсин.(тиркеме тиркелет)</w:t>
      </w:r>
    </w:p>
    <w:p w:rsidR="005E3E64" w:rsidRPr="00872481" w:rsidRDefault="005E3E64" w:rsidP="005E3E64">
      <w:pPr>
        <w:spacing w:after="0" w:line="240" w:lineRule="auto"/>
        <w:jc w:val="both"/>
        <w:rPr>
          <w:rFonts w:ascii="Times New Roman" w:eastAsia="Times New Roman" w:hAnsi="Times New Roman" w:cs="Times New Roman"/>
          <w:sz w:val="24"/>
          <w:szCs w:val="24"/>
          <w:lang w:val="ky-KG"/>
        </w:rPr>
      </w:pPr>
    </w:p>
    <w:p w:rsidR="005E3E64" w:rsidRDefault="005E3E64" w:rsidP="005E3E64">
      <w:pPr>
        <w:spacing w:after="0" w:line="240" w:lineRule="auto"/>
        <w:jc w:val="both"/>
        <w:rPr>
          <w:rFonts w:ascii="Times New Roman" w:eastAsia="Times New Roman" w:hAnsi="Times New Roman" w:cs="Times New Roman"/>
          <w:sz w:val="24"/>
          <w:szCs w:val="24"/>
          <w:lang w:val="ky-KG"/>
        </w:rPr>
      </w:pPr>
      <w:r w:rsidRPr="00872481">
        <w:rPr>
          <w:rFonts w:ascii="Times New Roman" w:eastAsia="Times New Roman" w:hAnsi="Times New Roman" w:cs="Times New Roman"/>
          <w:sz w:val="24"/>
          <w:szCs w:val="24"/>
          <w:lang w:val="ky-KG"/>
        </w:rPr>
        <w:t>2.Бул токтомго ылайык  мыйзам чегинде  иш алып баруу жагы Кетмен-Дөбө  айыл өкмөтүнүн башчысы Б.Т.Багымбаевге милдеттендирилсин.</w:t>
      </w:r>
    </w:p>
    <w:p w:rsidR="005E3E64" w:rsidRPr="00872481" w:rsidRDefault="005E3E64" w:rsidP="005E3E64">
      <w:pPr>
        <w:spacing w:after="0" w:line="240" w:lineRule="auto"/>
        <w:jc w:val="both"/>
        <w:rPr>
          <w:rFonts w:ascii="Times New Roman" w:eastAsia="Times New Roman" w:hAnsi="Times New Roman" w:cs="Times New Roman"/>
          <w:sz w:val="24"/>
          <w:szCs w:val="24"/>
          <w:lang w:val="ky-KG"/>
        </w:rPr>
      </w:pPr>
    </w:p>
    <w:p w:rsidR="005E3E64" w:rsidRDefault="005E3E64" w:rsidP="005E3E64">
      <w:pPr>
        <w:spacing w:after="0" w:line="240" w:lineRule="auto"/>
        <w:jc w:val="both"/>
        <w:rPr>
          <w:rFonts w:ascii="Times New Roman" w:eastAsia="Times New Roman" w:hAnsi="Times New Roman" w:cs="Times New Roman"/>
          <w:sz w:val="24"/>
          <w:szCs w:val="24"/>
          <w:lang w:val="ky-KG"/>
        </w:rPr>
      </w:pPr>
      <w:r w:rsidRPr="00872481">
        <w:rPr>
          <w:rFonts w:ascii="Times New Roman" w:eastAsia="Times New Roman" w:hAnsi="Times New Roman" w:cs="Times New Roman"/>
          <w:sz w:val="24"/>
          <w:szCs w:val="24"/>
          <w:lang w:val="ky-KG"/>
        </w:rPr>
        <w:t>3.Бул токтомду көзөмөлдөөнү өзүмө калтырамын.</w:t>
      </w:r>
    </w:p>
    <w:p w:rsidR="005E3E64" w:rsidRPr="00872481" w:rsidRDefault="005E3E64" w:rsidP="005E3E64">
      <w:pPr>
        <w:spacing w:after="0" w:line="240" w:lineRule="auto"/>
        <w:jc w:val="both"/>
        <w:rPr>
          <w:rFonts w:ascii="Times New Roman" w:eastAsia="Times New Roman" w:hAnsi="Times New Roman" w:cs="Times New Roman"/>
          <w:sz w:val="24"/>
          <w:szCs w:val="24"/>
          <w:lang w:val="ky-KG"/>
        </w:rPr>
      </w:pPr>
    </w:p>
    <w:p w:rsidR="005E3E64" w:rsidRDefault="005E3E64" w:rsidP="005E3E64">
      <w:pPr>
        <w:spacing w:after="0" w:line="240" w:lineRule="auto"/>
        <w:jc w:val="both"/>
        <w:rPr>
          <w:rFonts w:ascii="Times New Roman" w:eastAsia="Times New Roman" w:hAnsi="Times New Roman" w:cs="Times New Roman"/>
          <w:sz w:val="24"/>
          <w:szCs w:val="24"/>
          <w:lang w:val="ky-KG"/>
        </w:rPr>
      </w:pPr>
      <w:r w:rsidRPr="00872481">
        <w:rPr>
          <w:rFonts w:ascii="Times New Roman" w:eastAsia="Times New Roman" w:hAnsi="Times New Roman" w:cs="Times New Roman"/>
          <w:sz w:val="24"/>
          <w:szCs w:val="24"/>
          <w:lang w:val="ky-KG"/>
        </w:rPr>
        <w:t>4.Бул токтом мамлекеттик тилде гана кабыл алынды.</w:t>
      </w:r>
    </w:p>
    <w:p w:rsidR="005E3E64" w:rsidRPr="00872481" w:rsidRDefault="005E3E64" w:rsidP="005E3E64">
      <w:pPr>
        <w:spacing w:after="0" w:line="240" w:lineRule="auto"/>
        <w:jc w:val="both"/>
        <w:rPr>
          <w:rFonts w:ascii="Times New Roman" w:eastAsia="Times New Roman" w:hAnsi="Times New Roman" w:cs="Times New Roman"/>
          <w:sz w:val="24"/>
          <w:szCs w:val="24"/>
          <w:lang w:val="ky-KG"/>
        </w:rPr>
      </w:pPr>
    </w:p>
    <w:p w:rsidR="005E3E64" w:rsidRPr="00872481" w:rsidRDefault="005E3E64" w:rsidP="005E3E64">
      <w:pPr>
        <w:spacing w:after="0" w:line="240" w:lineRule="auto"/>
        <w:contextualSpacing/>
        <w:jc w:val="both"/>
        <w:rPr>
          <w:rFonts w:ascii="Times New Roman" w:eastAsia="Times New Roman" w:hAnsi="Times New Roman" w:cs="Times New Roman"/>
          <w:bCs/>
          <w:sz w:val="24"/>
          <w:szCs w:val="24"/>
          <w:lang w:val="ky-KG"/>
        </w:rPr>
      </w:pPr>
      <w:r w:rsidRPr="00872481">
        <w:rPr>
          <w:rFonts w:ascii="Times New Roman" w:eastAsia="Times New Roman" w:hAnsi="Times New Roman" w:cs="Times New Roman"/>
          <w:sz w:val="24"/>
          <w:szCs w:val="24"/>
          <w:lang w:val="ky-KG"/>
        </w:rPr>
        <w:t>5.</w:t>
      </w:r>
      <w:r w:rsidRPr="00872481">
        <w:rPr>
          <w:rFonts w:ascii="Times New Roman" w:eastAsia="Times New Roman" w:hAnsi="Times New Roman" w:cs="Times New Roman"/>
          <w:bCs/>
          <w:sz w:val="24"/>
          <w:szCs w:val="24"/>
          <w:lang w:val="ky-KG"/>
        </w:rPr>
        <w:t xml:space="preserve"> Бул токтом </w:t>
      </w:r>
      <w:hyperlink r:id="rId5" w:history="1">
        <w:r w:rsidRPr="00872481">
          <w:rPr>
            <w:rFonts w:ascii="Times New Roman" w:eastAsia="Times New Roman" w:hAnsi="Times New Roman" w:cs="Times New Roman"/>
            <w:b/>
            <w:sz w:val="24"/>
            <w:szCs w:val="24"/>
            <w:u w:val="single"/>
            <w:lang w:val="ky-KG"/>
          </w:rPr>
          <w:t>www.ketmen-dobo</w:t>
        </w:r>
      </w:hyperlink>
      <w:r w:rsidRPr="00872481">
        <w:rPr>
          <w:rFonts w:ascii="Times New Roman" w:eastAsia="Times New Roman" w:hAnsi="Times New Roman" w:cs="Times New Roman"/>
          <w:b/>
          <w:sz w:val="24"/>
          <w:szCs w:val="24"/>
          <w:lang w:val="ky-KG"/>
        </w:rPr>
        <w:t>.gov.kg</w:t>
      </w:r>
      <w:r w:rsidRPr="00872481">
        <w:rPr>
          <w:rFonts w:ascii="Times New Roman" w:eastAsia="Times New Roman" w:hAnsi="Times New Roman" w:cs="Times New Roman"/>
          <w:bCs/>
          <w:color w:val="5B9BD5" w:themeColor="accent1"/>
          <w:sz w:val="24"/>
          <w:szCs w:val="24"/>
          <w:lang w:val="ky-KG"/>
        </w:rPr>
        <w:t xml:space="preserve"> </w:t>
      </w:r>
      <w:r w:rsidRPr="00872481">
        <w:rPr>
          <w:rFonts w:ascii="Times New Roman" w:eastAsia="Times New Roman" w:hAnsi="Times New Roman" w:cs="Times New Roman"/>
          <w:bCs/>
          <w:sz w:val="24"/>
          <w:szCs w:val="24"/>
          <w:lang w:val="ky-KG"/>
        </w:rPr>
        <w:t xml:space="preserve">сайтына жарыяланган күндөн тартып мыйзамдуу күчүнө кирет. </w:t>
      </w:r>
    </w:p>
    <w:p w:rsidR="005E3E64" w:rsidRPr="00872481" w:rsidRDefault="005E3E64" w:rsidP="005E3E64">
      <w:pPr>
        <w:spacing w:after="0" w:line="240" w:lineRule="auto"/>
        <w:jc w:val="both"/>
        <w:rPr>
          <w:rFonts w:ascii="Times New Roman" w:eastAsia="Times New Roman" w:hAnsi="Times New Roman" w:cs="Times New Roman"/>
          <w:sz w:val="24"/>
          <w:szCs w:val="24"/>
          <w:lang w:val="ky-KG"/>
        </w:rPr>
      </w:pPr>
    </w:p>
    <w:p w:rsidR="005E3E64" w:rsidRPr="00872481" w:rsidRDefault="005E3E64" w:rsidP="005E3E64">
      <w:pPr>
        <w:spacing w:after="0" w:line="240" w:lineRule="auto"/>
        <w:ind w:firstLine="708"/>
        <w:jc w:val="both"/>
        <w:rPr>
          <w:rFonts w:ascii="Times New Roman" w:eastAsia="Times New Roman" w:hAnsi="Times New Roman" w:cs="Times New Roman"/>
          <w:sz w:val="24"/>
          <w:szCs w:val="24"/>
          <w:lang w:val="ky-KG"/>
        </w:rPr>
      </w:pPr>
    </w:p>
    <w:p w:rsidR="005E3E64" w:rsidRPr="00872481" w:rsidRDefault="005E3E64" w:rsidP="005E3E64">
      <w:pPr>
        <w:spacing w:after="0" w:line="240" w:lineRule="auto"/>
        <w:jc w:val="both"/>
        <w:rPr>
          <w:rFonts w:ascii="Times New Roman" w:eastAsia="Times New Roman" w:hAnsi="Times New Roman" w:cs="Times New Roman"/>
          <w:bCs/>
          <w:sz w:val="24"/>
          <w:szCs w:val="24"/>
          <w:lang w:val="ky-KG"/>
        </w:rPr>
      </w:pPr>
    </w:p>
    <w:p w:rsidR="005E3E64" w:rsidRPr="00872481" w:rsidRDefault="005E3E64" w:rsidP="005E3E64">
      <w:pPr>
        <w:spacing w:after="0" w:line="240" w:lineRule="auto"/>
        <w:jc w:val="both"/>
        <w:rPr>
          <w:rFonts w:ascii="Times New Roman" w:eastAsia="Times New Roman" w:hAnsi="Times New Roman" w:cs="Times New Roman"/>
          <w:bCs/>
          <w:sz w:val="24"/>
          <w:szCs w:val="24"/>
          <w:lang w:val="ky-KG"/>
        </w:rPr>
      </w:pPr>
    </w:p>
    <w:p w:rsidR="005E3E64" w:rsidRPr="00872481" w:rsidRDefault="005E3E64" w:rsidP="005E3E64">
      <w:pPr>
        <w:spacing w:after="0" w:line="240" w:lineRule="auto"/>
        <w:jc w:val="both"/>
        <w:rPr>
          <w:rFonts w:ascii="Times New Roman" w:eastAsia="Times New Roman" w:hAnsi="Times New Roman" w:cs="Times New Roman"/>
          <w:bCs/>
          <w:sz w:val="24"/>
          <w:szCs w:val="24"/>
          <w:lang w:val="ky-KG"/>
        </w:rPr>
      </w:pPr>
    </w:p>
    <w:p w:rsidR="005E3E64" w:rsidRPr="00872481" w:rsidRDefault="005E3E64" w:rsidP="005E3E64">
      <w:pPr>
        <w:spacing w:after="0" w:line="240" w:lineRule="auto"/>
        <w:jc w:val="both"/>
        <w:rPr>
          <w:rFonts w:ascii="Times New Roman" w:eastAsia="Times New Roman" w:hAnsi="Times New Roman" w:cs="Times New Roman"/>
          <w:b/>
          <w:bCs/>
          <w:sz w:val="24"/>
          <w:szCs w:val="24"/>
          <w:lang w:val="ky-KG"/>
        </w:rPr>
      </w:pPr>
    </w:p>
    <w:p w:rsidR="005E3E64" w:rsidRPr="00872481" w:rsidRDefault="005E3E64" w:rsidP="005E3E64">
      <w:pPr>
        <w:spacing w:after="0" w:line="240" w:lineRule="auto"/>
        <w:contextualSpacing/>
        <w:jc w:val="both"/>
        <w:rPr>
          <w:rFonts w:ascii="Times New Roman" w:eastAsia="Times New Roman" w:hAnsi="Times New Roman" w:cs="Times New Roman"/>
          <w:b/>
          <w:sz w:val="24"/>
          <w:szCs w:val="24"/>
          <w:lang w:val="ky-KG"/>
        </w:rPr>
      </w:pPr>
      <w:r w:rsidRPr="00872481">
        <w:rPr>
          <w:rFonts w:ascii="Times New Roman" w:eastAsia="Times New Roman" w:hAnsi="Times New Roman" w:cs="Times New Roman"/>
          <w:bCs/>
          <w:sz w:val="24"/>
          <w:szCs w:val="24"/>
          <w:lang w:val="ky-KG"/>
        </w:rPr>
        <w:t xml:space="preserve">           </w:t>
      </w:r>
      <w:r w:rsidRPr="00872481">
        <w:rPr>
          <w:rFonts w:ascii="Times New Roman" w:eastAsia="Times New Roman" w:hAnsi="Times New Roman" w:cs="Times New Roman"/>
          <w:b/>
          <w:sz w:val="24"/>
          <w:szCs w:val="24"/>
          <w:lang w:val="ky-KG"/>
        </w:rPr>
        <w:t xml:space="preserve">Төрага:                                                                         А.С.Алишеров                                                                       </w:t>
      </w:r>
    </w:p>
    <w:p w:rsidR="005E3E64" w:rsidRPr="00872481" w:rsidRDefault="005E3E64" w:rsidP="005E3E64">
      <w:pPr>
        <w:spacing w:after="0" w:line="240" w:lineRule="auto"/>
        <w:ind w:left="1080"/>
        <w:contextualSpacing/>
        <w:jc w:val="both"/>
        <w:rPr>
          <w:rFonts w:ascii="Times New Roman" w:eastAsia="Times New Roman" w:hAnsi="Times New Roman" w:cs="Times New Roman"/>
          <w:b/>
          <w:sz w:val="24"/>
          <w:szCs w:val="24"/>
          <w:lang w:val="ky-KG"/>
        </w:rPr>
      </w:pPr>
    </w:p>
    <w:p w:rsidR="005E3E64" w:rsidRPr="00872481" w:rsidRDefault="005E3E64" w:rsidP="005E3E64">
      <w:pPr>
        <w:spacing w:after="0" w:line="240" w:lineRule="auto"/>
        <w:ind w:left="1080"/>
        <w:contextualSpacing/>
        <w:jc w:val="both"/>
        <w:rPr>
          <w:rFonts w:ascii="Times New Roman" w:eastAsia="Times New Roman" w:hAnsi="Times New Roman" w:cs="Times New Roman"/>
          <w:bCs/>
          <w:sz w:val="24"/>
          <w:szCs w:val="24"/>
          <w:lang w:val="ky-KG"/>
        </w:rPr>
      </w:pPr>
    </w:p>
    <w:p w:rsidR="005E3E64" w:rsidRDefault="005E3E64" w:rsidP="005E3E64">
      <w:pPr>
        <w:rPr>
          <w:lang w:val="ky-KG"/>
        </w:rPr>
      </w:pPr>
    </w:p>
    <w:p w:rsidR="005E3E64" w:rsidRDefault="005E3E64" w:rsidP="005E3E64">
      <w:pPr>
        <w:rPr>
          <w:lang w:val="ky-KG"/>
        </w:rPr>
      </w:pPr>
    </w:p>
    <w:p w:rsidR="005E3E64" w:rsidRDefault="005E3E64" w:rsidP="005E3E64">
      <w:pPr>
        <w:pStyle w:val="TableParagraph"/>
        <w:rPr>
          <w:sz w:val="24"/>
          <w:szCs w:val="24"/>
          <w:lang w:val="ky-KG"/>
        </w:rPr>
      </w:pPr>
      <w:r w:rsidRPr="00034CF2">
        <w:rPr>
          <w:rFonts w:ascii="Arial" w:hAnsi="Arial" w:cs="Arial"/>
          <w:color w:val="363636"/>
          <w:sz w:val="23"/>
          <w:szCs w:val="23"/>
          <w:shd w:val="clear" w:color="auto" w:fill="FFFFFF"/>
          <w:lang w:val="ky-KG"/>
        </w:rPr>
        <w:lastRenderedPageBreak/>
        <w:t xml:space="preserve">      </w:t>
      </w:r>
      <w:r>
        <w:rPr>
          <w:rFonts w:ascii="Arial" w:hAnsi="Arial" w:cs="Arial"/>
          <w:color w:val="363636"/>
          <w:sz w:val="23"/>
          <w:szCs w:val="23"/>
          <w:shd w:val="clear" w:color="auto" w:fill="FFFFFF"/>
          <w:lang w:val="ky-KG"/>
        </w:rPr>
        <w:t xml:space="preserve">                        </w:t>
      </w:r>
      <w:r w:rsidRPr="00034CF2">
        <w:rPr>
          <w:rFonts w:ascii="Arial" w:hAnsi="Arial" w:cs="Arial"/>
          <w:color w:val="363636"/>
          <w:sz w:val="23"/>
          <w:szCs w:val="23"/>
          <w:shd w:val="clear" w:color="auto" w:fill="FFFFFF"/>
          <w:lang w:val="ky-KG"/>
        </w:rPr>
        <w:t xml:space="preserve">                                                 </w:t>
      </w:r>
      <w:r>
        <w:rPr>
          <w:sz w:val="24"/>
          <w:szCs w:val="24"/>
          <w:lang w:val="ky-KG"/>
        </w:rPr>
        <w:t xml:space="preserve">                                                                                                                    </w:t>
      </w:r>
    </w:p>
    <w:p w:rsidR="005E3E64" w:rsidRDefault="005E3E64" w:rsidP="005E3E64">
      <w:pPr>
        <w:pStyle w:val="TableParagraph"/>
        <w:rPr>
          <w:sz w:val="24"/>
          <w:szCs w:val="24"/>
          <w:lang w:val="ky-KG"/>
        </w:rPr>
      </w:pPr>
      <w:r>
        <w:rPr>
          <w:sz w:val="24"/>
          <w:szCs w:val="24"/>
          <w:lang w:val="ky-KG"/>
        </w:rPr>
        <w:t xml:space="preserve">                                                                                              Кетмен-Дөбө айылдык кеңешинин</w:t>
      </w:r>
    </w:p>
    <w:p w:rsidR="005E3E64" w:rsidRDefault="005E3E64" w:rsidP="005E3E64">
      <w:pPr>
        <w:pStyle w:val="TableParagraph"/>
        <w:rPr>
          <w:sz w:val="24"/>
          <w:szCs w:val="24"/>
          <w:lang w:val="ky-KG"/>
        </w:rPr>
      </w:pPr>
      <w:r>
        <w:rPr>
          <w:sz w:val="24"/>
          <w:szCs w:val="24"/>
          <w:lang w:val="ky-KG"/>
        </w:rPr>
        <w:t xml:space="preserve">                                                                                             2025-жылдын 25-мартындагы    </w:t>
      </w:r>
    </w:p>
    <w:p w:rsidR="005E3E64" w:rsidRDefault="005E3E64" w:rsidP="005E3E64">
      <w:pPr>
        <w:pStyle w:val="TableParagraph"/>
        <w:rPr>
          <w:sz w:val="24"/>
          <w:szCs w:val="24"/>
          <w:lang w:val="ky-KG"/>
        </w:rPr>
      </w:pPr>
      <w:r>
        <w:rPr>
          <w:sz w:val="24"/>
          <w:szCs w:val="24"/>
          <w:lang w:val="ky-KG"/>
        </w:rPr>
        <w:t xml:space="preserve">                                                                                              кезектеги I</w:t>
      </w:r>
      <w:r w:rsidRPr="00034CF2">
        <w:rPr>
          <w:sz w:val="24"/>
          <w:szCs w:val="24"/>
          <w:lang w:val="ky-KG"/>
        </w:rPr>
        <w:t>V</w:t>
      </w:r>
      <w:r>
        <w:rPr>
          <w:sz w:val="24"/>
          <w:szCs w:val="24"/>
          <w:lang w:val="ky-KG"/>
        </w:rPr>
        <w:t xml:space="preserve"> сессиясынын   </w:t>
      </w:r>
    </w:p>
    <w:p w:rsidR="005E3E64" w:rsidRDefault="005E3E64" w:rsidP="005E3E64">
      <w:pPr>
        <w:pStyle w:val="TableParagraph"/>
        <w:rPr>
          <w:sz w:val="24"/>
          <w:szCs w:val="24"/>
          <w:lang w:val="ky-KG"/>
        </w:rPr>
      </w:pPr>
      <w:r>
        <w:rPr>
          <w:sz w:val="24"/>
          <w:szCs w:val="24"/>
          <w:lang w:val="ky-KG"/>
        </w:rPr>
        <w:t xml:space="preserve">                                                                                              № 47-токтомуна</w:t>
      </w:r>
    </w:p>
    <w:p w:rsidR="005E3E64" w:rsidRPr="00E12C5C" w:rsidRDefault="005E3E64" w:rsidP="005E3E64">
      <w:pPr>
        <w:rPr>
          <w:sz w:val="24"/>
          <w:szCs w:val="24"/>
          <w:lang w:val="ky-KG"/>
        </w:rPr>
      </w:pPr>
      <w:r w:rsidRPr="00E12C5C">
        <w:rPr>
          <w:sz w:val="24"/>
          <w:szCs w:val="24"/>
          <w:lang w:val="ky-KG"/>
        </w:rPr>
        <w:t xml:space="preserve">                                                                           </w:t>
      </w:r>
      <w:r>
        <w:rPr>
          <w:sz w:val="24"/>
          <w:szCs w:val="24"/>
          <w:lang w:val="ky-KG"/>
        </w:rPr>
        <w:t xml:space="preserve">                              </w:t>
      </w:r>
      <w:r w:rsidRPr="00E12C5C">
        <w:rPr>
          <w:sz w:val="24"/>
          <w:szCs w:val="24"/>
          <w:lang w:val="ky-KG"/>
        </w:rPr>
        <w:t>тиркеме</w:t>
      </w:r>
      <w:r>
        <w:rPr>
          <w:sz w:val="24"/>
          <w:szCs w:val="24"/>
          <w:lang w:val="ky-KG"/>
        </w:rPr>
        <w:t xml:space="preserve"> </w:t>
      </w:r>
    </w:p>
    <w:p w:rsidR="005E3E64" w:rsidRPr="00E12C5C" w:rsidRDefault="005E3E64" w:rsidP="005E3E64">
      <w:pPr>
        <w:rPr>
          <w:sz w:val="24"/>
          <w:szCs w:val="24"/>
          <w:lang w:val="ky-KG"/>
        </w:rPr>
      </w:pPr>
      <w:r w:rsidRPr="00E12C5C">
        <w:rPr>
          <w:sz w:val="24"/>
          <w:szCs w:val="24"/>
          <w:lang w:val="ky-KG"/>
        </w:rPr>
        <w:t>“Ардактуу атуул” наамын ыйгаруунун тартиби жөнундө ЖОБО</w:t>
      </w:r>
    </w:p>
    <w:p w:rsidR="005E3E64" w:rsidRPr="00E12C5C" w:rsidRDefault="005E3E64" w:rsidP="005E3E64">
      <w:pPr>
        <w:rPr>
          <w:rFonts w:ascii="Arial" w:hAnsi="Arial" w:cs="Arial"/>
          <w:color w:val="363636"/>
          <w:sz w:val="23"/>
          <w:szCs w:val="23"/>
          <w:shd w:val="clear" w:color="auto" w:fill="FFFFFF"/>
          <w:lang w:val="ky-KG"/>
        </w:rPr>
      </w:pPr>
      <w:r w:rsidRPr="00E12C5C">
        <w:rPr>
          <w:sz w:val="24"/>
          <w:szCs w:val="24"/>
          <w:lang w:val="ky-KG"/>
        </w:rPr>
        <w:t xml:space="preserve">        1.Жалпы түшундүрмө </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1.1    Бул Жобо  Кетмен-Дөбө айыл аймагынын “Ардактуу атуулу” наамын ыйгаруу  тартибин аныктайт.</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1.2     “Ардактуу атуул” наам ыйгаруу демилгесине жергиликтүү өзүн -өзү башкаруу органдары – айыл өкмөтү, айылдык кеңеш, мекеме ишканалардын эмгек жамааты, республикалык коомдук саясий уюмдар жана облустук , райондук мамлекеттик администрациялар,  көчөнүн жашоочулары, жеке менчик ишканалардын жамааттары ээ болот.</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1.3     “Ардактуу наам” ыйгаруу жөнүндөгү сунуштарды айылдык кеңеш кабыл алып, арыздарды  Жобонун талаптарына  ылайык карап чыгып, тиешелүү документтерин топтоп, өзүнүн сунушу </w:t>
      </w:r>
      <w:r>
        <w:rPr>
          <w:rFonts w:ascii="Arial" w:hAnsi="Arial" w:cs="Arial"/>
          <w:color w:val="363636"/>
          <w:sz w:val="23"/>
          <w:szCs w:val="23"/>
          <w:shd w:val="clear" w:color="auto" w:fill="FFFFFF"/>
          <w:lang w:val="ky-KG"/>
        </w:rPr>
        <w:t>менен айылдык  кеңешке жөнөтөт.</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1.4     “Ардактуу атуул” наамына талапкерлердин  документтери айылдык кеңештин сессиясында депутаттардын кароосуна койулуп,  жалпы депутатттардын көпчүлүгүнүн добушуна ээ болгон  тургундун талапкерлиги колдоого алынды деп эсептелет жана чечим токтом түрүндө чыгарылат;</w:t>
      </w:r>
    </w:p>
    <w:p w:rsidR="005E3E64" w:rsidRPr="00E12C5C" w:rsidRDefault="005E3E64" w:rsidP="005E3E64">
      <w:pPr>
        <w:rPr>
          <w:rFonts w:ascii="Arial" w:hAnsi="Arial" w:cs="Arial"/>
          <w:color w:val="363636"/>
          <w:sz w:val="23"/>
          <w:szCs w:val="23"/>
          <w:shd w:val="clear" w:color="auto" w:fill="FFFFFF"/>
          <w:lang w:val="ky-KG"/>
        </w:rPr>
      </w:pPr>
      <w:r>
        <w:rPr>
          <w:rFonts w:ascii="Arial" w:hAnsi="Arial" w:cs="Arial"/>
          <w:color w:val="363636"/>
          <w:sz w:val="23"/>
          <w:szCs w:val="23"/>
          <w:shd w:val="clear" w:color="auto" w:fill="FFFFFF"/>
          <w:lang w:val="ky-KG"/>
        </w:rPr>
        <w:t xml:space="preserve">1..5 </w:t>
      </w:r>
      <w:r w:rsidRPr="00E12C5C">
        <w:rPr>
          <w:rFonts w:ascii="Arial" w:hAnsi="Arial" w:cs="Arial"/>
          <w:color w:val="363636"/>
          <w:sz w:val="23"/>
          <w:szCs w:val="23"/>
          <w:shd w:val="clear" w:color="auto" w:fill="FFFFFF"/>
          <w:lang w:val="ky-KG"/>
        </w:rPr>
        <w:t xml:space="preserve"> Кетмен-Дөбө айыл аймагынын  “Ардактуу атуулу” наамы бир жылда  6(алты) кеңештин токтомунун негизинде атуулдардын санын өзгөртүп алса болот)адамга гана ыйгарылат.</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b/>
          <w:color w:val="363636"/>
          <w:sz w:val="23"/>
          <w:szCs w:val="23"/>
          <w:shd w:val="clear" w:color="auto" w:fill="FFFFFF"/>
          <w:lang w:val="ky-KG"/>
        </w:rPr>
        <w:t>II.    Кетмен-Дөбө айыл аймагынын   “Ардактуу атуул” наамын  ыйгаруу үчүн негизги талаптар</w:t>
      </w:r>
      <w:r w:rsidRPr="00E12C5C">
        <w:rPr>
          <w:rFonts w:ascii="Arial" w:hAnsi="Arial" w:cs="Arial"/>
          <w:color w:val="363636"/>
          <w:sz w:val="23"/>
          <w:szCs w:val="23"/>
          <w:shd w:val="clear" w:color="auto" w:fill="FFFFFF"/>
          <w:lang w:val="ky-KG"/>
        </w:rPr>
        <w:t>:</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2.1 Кетмен-Дөбө айыл аймагынын    социалдык-экономикалык өнүгүшүнө көп жылдар бою чоң      салым кошуп, мамлекеттик жогорку сыйлыктарга татыктуу болгон,  айылдын  ар кандай тармактарында эмгектенген инсандарга;</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2.2  .    Кетмен-Дөбө айыл аймагынын    өсүп өнүгүшү үчүн, элдин жашоо-шартын жакшыртууда өзгөчөлөнгөн ийгиликтерге жетишкен  Кыргыз Республикасынын Жогорку Кеңешин депутаттарына; </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2.3    Айылга инвестицияларды алып келип, чоң курулуштарды курган бизнес  ада</w:t>
      </w:r>
      <w:r>
        <w:rPr>
          <w:rFonts w:ascii="Arial" w:hAnsi="Arial" w:cs="Arial"/>
          <w:color w:val="363636"/>
          <w:sz w:val="23"/>
          <w:szCs w:val="23"/>
          <w:shd w:val="clear" w:color="auto" w:fill="FFFFFF"/>
          <w:lang w:val="ky-KG"/>
        </w:rPr>
        <w:t xml:space="preserve">мдарына, чет элдик  адамдарга; </w:t>
      </w:r>
    </w:p>
    <w:p w:rsidR="005E3E64" w:rsidRPr="00E12C5C" w:rsidRDefault="005E3E64" w:rsidP="005E3E64">
      <w:pPr>
        <w:rPr>
          <w:rFonts w:ascii="Arial" w:hAnsi="Arial" w:cs="Arial"/>
          <w:b/>
          <w:color w:val="363636"/>
          <w:sz w:val="23"/>
          <w:szCs w:val="23"/>
          <w:shd w:val="clear" w:color="auto" w:fill="FFFFFF"/>
          <w:lang w:val="ky-KG"/>
        </w:rPr>
      </w:pPr>
      <w:r w:rsidRPr="00E12C5C">
        <w:rPr>
          <w:rFonts w:ascii="Arial" w:hAnsi="Arial" w:cs="Arial"/>
          <w:b/>
          <w:color w:val="363636"/>
          <w:sz w:val="23"/>
          <w:szCs w:val="23"/>
          <w:shd w:val="clear" w:color="auto" w:fill="FFFFFF"/>
          <w:lang w:val="ky-KG"/>
        </w:rPr>
        <w:t>III. Кетмен-Дөбө айыл аймагынын    “Ардактуу атуулу” наамын ыйгаруунун тартиби</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3.1    Кетмен-Дөбө айыл аймагынын     “Ардактуу атуулу” төш белгиси жана лентасын даярдоо үчүн кеткен чыгымдар жергиликтүү бюджеттин эсебинен  жүргүзүлөт.</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3.2 Кетмен-Дөбө айыл аймагынын     “Ардактуу атуулу” наамы жалпы жыйналыштарда, даталуу күндөрдө,  .    Кетмен-Дөбө айылдык кеңешинин чечими чыккандан кийин тапшырылат.</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lastRenderedPageBreak/>
        <w:t>3.3.Кетмен-Дөбө айыл аймагынын     ”Ардактуу атуул” наамын ыйгаруу   маселесин  кароодо төмөндөгү иш кагаздар талап кылынат:</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Эгерде “Ардактуу атуул” наамына талапкер  жеке жарандар, коомдук уюмдар  </w:t>
      </w:r>
      <w:r>
        <w:rPr>
          <w:rFonts w:ascii="Arial" w:hAnsi="Arial" w:cs="Arial"/>
          <w:color w:val="363636"/>
          <w:sz w:val="23"/>
          <w:szCs w:val="23"/>
          <w:shd w:val="clear" w:color="auto" w:fill="FFFFFF"/>
          <w:lang w:val="ky-KG"/>
        </w:rPr>
        <w:t>тарабынан сунушталган болсо:</w:t>
      </w:r>
      <w:r w:rsidRPr="00E12C5C">
        <w:rPr>
          <w:rFonts w:ascii="Arial" w:hAnsi="Arial" w:cs="Arial"/>
          <w:color w:val="363636"/>
          <w:sz w:val="23"/>
          <w:szCs w:val="23"/>
          <w:shd w:val="clear" w:color="auto" w:fill="FFFFFF"/>
          <w:lang w:val="ky-KG"/>
        </w:rPr>
        <w:t xml:space="preserve"> Талапкер  боюнча ошол көчөдө жашоочулар менен өткөрүлгөн чогулуштун жыйынтык   протоколу же токтому;</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 чогулушка 18 жаштан жогорку жашаган адамдардын жалпысы катышып, катышуучулардын жалпы санынын көпчүлүгүнүн  макулдук берүүсү;</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коомдук (саясий) уюмдардын сунушу, аткарган иштеринин натыйжалары тууралуу кеңири маалыматты камтуу менен;</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    өздүк баракчасы сүрөтү менен, өмүр баяны, эмгек китепчесинин, паспортунун    көчүрмөсү;</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  мамлекеттик жогорку сыйлыктардын көчүрмөлөрү  (грамота, орден, медаль, ардактуу наам ж.б);</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Эгерде “Ардактуу атуул” наамына талапкер  мекеме, ишканалар  тарабынан сунушталган болсо:</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 эмгек жамаатынын жалпы чогулушунун токтому;</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 өмүр баяны,  мүнөздөмө, сунуш;</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 “Ардактуу атуул” наамы берилүүчү адамдын айылга, анын эл чарбасына сиңирген эмгектери, алган сыйлыктарынын көчүрмөлөрү;</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 өздүк баракчасы сүрөтү менен;</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 эмгек китепчесинин көчүрмөсү;        </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xml:space="preserve">   • паспортунун көчүрмөсү;    </w:t>
      </w:r>
    </w:p>
    <w:p w:rsidR="005E3E64" w:rsidRPr="00E12C5C" w:rsidRDefault="005E3E64" w:rsidP="005E3E64">
      <w:pPr>
        <w:rPr>
          <w:rFonts w:ascii="Arial" w:hAnsi="Arial" w:cs="Arial"/>
          <w:color w:val="363636"/>
          <w:sz w:val="23"/>
          <w:szCs w:val="23"/>
          <w:shd w:val="clear" w:color="auto" w:fill="FFFFFF"/>
          <w:lang w:val="ky-KG"/>
        </w:rPr>
      </w:pPr>
      <w:r w:rsidRPr="00E12C5C">
        <w:rPr>
          <w:rFonts w:ascii="Arial" w:hAnsi="Arial" w:cs="Arial"/>
          <w:color w:val="363636"/>
          <w:sz w:val="23"/>
          <w:szCs w:val="23"/>
          <w:shd w:val="clear" w:color="auto" w:fill="FFFFFF"/>
          <w:lang w:val="ky-KG"/>
        </w:rPr>
        <w:t>. «Кетмен-Дөбө айыл аймагынын Ардактуу атуулу» наамын ыйгарууга өзүн өзү талапкер катары көрсөткөн сунуш каралбайт.</w:t>
      </w:r>
      <w:r w:rsidRPr="00E12C5C">
        <w:rPr>
          <w:rFonts w:ascii="Arial" w:hAnsi="Arial" w:cs="Arial"/>
          <w:color w:val="363636"/>
          <w:sz w:val="23"/>
          <w:szCs w:val="23"/>
          <w:lang w:val="ky-KG"/>
        </w:rPr>
        <w:br/>
      </w:r>
      <w:r w:rsidRPr="00E12C5C">
        <w:rPr>
          <w:rFonts w:ascii="Arial" w:hAnsi="Arial" w:cs="Arial"/>
          <w:color w:val="363636"/>
          <w:sz w:val="23"/>
          <w:szCs w:val="23"/>
          <w:shd w:val="clear" w:color="auto" w:fill="FFFFFF"/>
          <w:lang w:val="ky-KG"/>
        </w:rPr>
        <w:t>    Кетмен-Дөбө айыл” Ардактуу атуулу» наамын каза болгондон кийин ыйгаруу жөнүндөгү сунуш каралбайт.</w:t>
      </w:r>
    </w:p>
    <w:p w:rsidR="005E3E64" w:rsidRPr="006F25AE" w:rsidRDefault="005E3E64" w:rsidP="005E3E64">
      <w:pPr>
        <w:rPr>
          <w:rFonts w:ascii="Arial" w:hAnsi="Arial" w:cs="Arial"/>
          <w:color w:val="363636"/>
          <w:sz w:val="23"/>
          <w:szCs w:val="23"/>
          <w:shd w:val="clear" w:color="auto" w:fill="FFFFFF"/>
          <w:lang w:val="ky-KG"/>
        </w:rPr>
      </w:pPr>
      <w:r w:rsidRPr="006F25AE">
        <w:rPr>
          <w:rFonts w:ascii="Arial" w:hAnsi="Arial" w:cs="Arial"/>
          <w:color w:val="363636"/>
          <w:sz w:val="23"/>
          <w:szCs w:val="23"/>
          <w:shd w:val="clear" w:color="auto" w:fill="FFFFFF"/>
          <w:lang w:val="ky-KG"/>
        </w:rPr>
        <w:t>3.4. « Кетмен-Дөбө айыл аймагынын Ардактуу атуулу» наамы бир жылда бир жолу, көпчүлүк добушка ээ болгон  талапкерге ыйгарылат.</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3.5. « Кетмен-Дөбө айыл аймагынын Ардактуу атуулу» наамын ыйгаруу жөнүндөгү маселени кароо жана чечим кабыл алуу наамга сунуш кылган тараптардын катышуусусуз деле ишке аша берет.</w:t>
      </w:r>
      <w:r w:rsidRPr="006F25AE">
        <w:rPr>
          <w:rFonts w:ascii="Arial" w:hAnsi="Arial" w:cs="Arial"/>
          <w:color w:val="363636"/>
          <w:sz w:val="23"/>
          <w:szCs w:val="23"/>
          <w:lang w:val="ky-KG"/>
        </w:rPr>
        <w:br/>
      </w:r>
      <w:r w:rsidRPr="006F25AE">
        <w:rPr>
          <w:rFonts w:ascii="Arial" w:hAnsi="Arial" w:cs="Arial"/>
          <w:b/>
          <w:bCs/>
          <w:color w:val="363636"/>
          <w:sz w:val="23"/>
          <w:szCs w:val="23"/>
          <w:bdr w:val="none" w:sz="0" w:space="0" w:color="auto" w:frame="1"/>
          <w:shd w:val="clear" w:color="auto" w:fill="FFFFFF"/>
          <w:lang w:val="ky-KG"/>
        </w:rPr>
        <w:t>IV. Комиссиянын курамы жана түзүлүшү.</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1.” Кетмен-Дөбө айыл аймагынын Ардактуу атуулу» наамын ыйгаруу боюнча уюштуруучулук иштерин Кетмен-Дөбө айылдык кеңешинин социалдык масел</w:t>
      </w:r>
      <w:r>
        <w:rPr>
          <w:rFonts w:ascii="Arial" w:hAnsi="Arial" w:cs="Arial"/>
          <w:color w:val="363636"/>
          <w:sz w:val="23"/>
          <w:szCs w:val="23"/>
          <w:shd w:val="clear" w:color="auto" w:fill="FFFFFF"/>
          <w:lang w:val="ky-KG"/>
        </w:rPr>
        <w:t>елер боюнча комитети “Кетмен-Дөбө</w:t>
      </w:r>
      <w:r w:rsidRPr="006F25AE">
        <w:rPr>
          <w:rFonts w:ascii="Arial" w:hAnsi="Arial" w:cs="Arial"/>
          <w:color w:val="363636"/>
          <w:sz w:val="23"/>
          <w:szCs w:val="23"/>
          <w:shd w:val="clear" w:color="auto" w:fill="FFFFFF"/>
          <w:lang w:val="ky-KG"/>
        </w:rPr>
        <w:t xml:space="preserve"> айыл аймагынын Ардактуу атуулу» наамын ыйгаруу боюнча келип түшкөн материалдарды, сунуштарды кароо боюнча  иш алпарат ,Кетмен-Дөбө айылдык кеңешинин сессиясында бекитилет.</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 xml:space="preserve">2.Комитет </w:t>
      </w:r>
      <w:r>
        <w:rPr>
          <w:rFonts w:ascii="Arial" w:hAnsi="Arial" w:cs="Arial"/>
          <w:color w:val="363636"/>
          <w:sz w:val="23"/>
          <w:szCs w:val="23"/>
          <w:shd w:val="clear" w:color="auto" w:fill="FFFFFF"/>
          <w:lang w:val="ky-KG"/>
        </w:rPr>
        <w:t xml:space="preserve">Кетмен-Дөбө айылдык кеңешинин </w:t>
      </w:r>
      <w:r w:rsidRPr="006F25AE">
        <w:rPr>
          <w:rFonts w:ascii="Arial" w:hAnsi="Arial" w:cs="Arial"/>
          <w:color w:val="363636"/>
          <w:sz w:val="23"/>
          <w:szCs w:val="23"/>
          <w:shd w:val="clear" w:color="auto" w:fill="FFFFFF"/>
          <w:lang w:val="ky-KG"/>
        </w:rPr>
        <w:t>жумушчу органы болуп эсептелет жана өз ишмердигин ушул Жобого жана  башка да укуктук актыларына ылайык жүргүзөт.</w:t>
      </w:r>
      <w:r w:rsidRPr="006F25AE">
        <w:rPr>
          <w:rFonts w:ascii="Arial" w:hAnsi="Arial" w:cs="Arial"/>
          <w:color w:val="363636"/>
          <w:sz w:val="23"/>
          <w:szCs w:val="23"/>
          <w:lang w:val="ky-KG"/>
        </w:rPr>
        <w:br/>
      </w:r>
      <w:r w:rsidRPr="006F25AE">
        <w:rPr>
          <w:rFonts w:ascii="Arial" w:hAnsi="Arial" w:cs="Arial"/>
          <w:b/>
          <w:bCs/>
          <w:color w:val="363636"/>
          <w:sz w:val="23"/>
          <w:szCs w:val="23"/>
          <w:bdr w:val="none" w:sz="0" w:space="0" w:color="auto" w:frame="1"/>
          <w:shd w:val="clear" w:color="auto" w:fill="FFFFFF"/>
          <w:lang w:val="ky-KG"/>
        </w:rPr>
        <w:t>V. Комиссиянын милдети жана ишмердиги.</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Комиссия:</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 xml:space="preserve">-« Кетмен-Дөбө айыл аймагынын Ардактуу атуулу» наамын ыйгаруу жөнүндөгү сунуштарды кабыл алып, тиешелүү документтерди жана материалдарды карап көрөт, </w:t>
      </w:r>
      <w:r w:rsidRPr="006F25AE">
        <w:rPr>
          <w:rFonts w:ascii="Arial" w:hAnsi="Arial" w:cs="Arial"/>
          <w:color w:val="363636"/>
          <w:sz w:val="23"/>
          <w:szCs w:val="23"/>
          <w:shd w:val="clear" w:color="auto" w:fill="FFFFFF"/>
          <w:lang w:val="ky-KG"/>
        </w:rPr>
        <w:lastRenderedPageBreak/>
        <w:t>зарылчылыгына жараша “Кетмен-Дөбө айыл аймагынын  Ардактуу атуулу» наамына сунуш кылынган талапкер жөнүндөгү кошумча документтерди, маалыматтарды алат;</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 Кетмен-Дөбө айылдык  кеңешинин кароосуна « Кетмен-Дөбө айыл аймагынын Ардактуу атуулу» наамына Жергиликтүү өзүн-өзү башкаруунун аймактык органдары, уюмдар, коомдук бирикмелер жана жеке адамдар тарабынан сунуш кылынган талапкерлер наамды ыйгаруу жөнүндөгү токтомдун долбоорун даярдоо жана киргизүү боюнча чечим кабыл алат же талапкерликти четке кагат;</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 зарыл болгон учурда « Кетмен-Дөбө айыл аймагынын Ардактуу атуулу» наамын ыйгаруу жөнүндөгү маселе каралып жаткан талапкерди комиссиянын кеңешмесине катышууга чакырат.</w:t>
      </w:r>
      <w:r w:rsidRPr="006F25AE">
        <w:rPr>
          <w:rFonts w:ascii="Arial" w:hAnsi="Arial" w:cs="Arial"/>
          <w:color w:val="363636"/>
          <w:sz w:val="23"/>
          <w:szCs w:val="23"/>
          <w:lang w:val="ky-KG"/>
        </w:rPr>
        <w:br/>
      </w:r>
      <w:r w:rsidRPr="006F25AE">
        <w:rPr>
          <w:rFonts w:ascii="Arial" w:hAnsi="Arial" w:cs="Arial"/>
          <w:b/>
          <w:bCs/>
          <w:color w:val="363636"/>
          <w:sz w:val="23"/>
          <w:szCs w:val="23"/>
          <w:bdr w:val="none" w:sz="0" w:space="0" w:color="auto" w:frame="1"/>
          <w:shd w:val="clear" w:color="auto" w:fill="FFFFFF"/>
          <w:lang w:val="ky-KG"/>
        </w:rPr>
        <w:t>Vl</w:t>
      </w:r>
      <w:r w:rsidRPr="006F25AE">
        <w:rPr>
          <w:rFonts w:ascii="Arial" w:hAnsi="Arial" w:cs="Arial"/>
          <w:bCs/>
          <w:color w:val="363636"/>
          <w:sz w:val="23"/>
          <w:szCs w:val="23"/>
          <w:bdr w:val="none" w:sz="0" w:space="0" w:color="auto" w:frame="1"/>
          <w:shd w:val="clear" w:color="auto" w:fill="FFFFFF"/>
          <w:lang w:val="ky-KG"/>
        </w:rPr>
        <w:t>. “</w:t>
      </w:r>
      <w:r w:rsidRPr="006F25AE">
        <w:rPr>
          <w:rFonts w:ascii="Arial" w:hAnsi="Arial" w:cs="Arial"/>
          <w:b/>
          <w:color w:val="363636"/>
          <w:sz w:val="23"/>
          <w:szCs w:val="23"/>
          <w:shd w:val="clear" w:color="auto" w:fill="FFFFFF"/>
          <w:lang w:val="ky-KG"/>
        </w:rPr>
        <w:t>Кетмен-Дөбө айыл аймагынын</w:t>
      </w:r>
      <w:r w:rsidRPr="006F25AE">
        <w:rPr>
          <w:rFonts w:ascii="Arial" w:hAnsi="Arial" w:cs="Arial"/>
          <w:b/>
          <w:bCs/>
          <w:color w:val="363636"/>
          <w:sz w:val="23"/>
          <w:szCs w:val="23"/>
          <w:bdr w:val="none" w:sz="0" w:space="0" w:color="auto" w:frame="1"/>
          <w:shd w:val="clear" w:color="auto" w:fill="FFFFFF"/>
          <w:lang w:val="ky-KG"/>
        </w:rPr>
        <w:t xml:space="preserve"> Ардактуу атуулуна сыйлык тапшыруу</w:t>
      </w:r>
      <w:r w:rsidRPr="006F25AE">
        <w:rPr>
          <w:rFonts w:ascii="Arial" w:hAnsi="Arial" w:cs="Arial"/>
          <w:color w:val="363636"/>
          <w:sz w:val="23"/>
          <w:szCs w:val="23"/>
          <w:lang w:val="ky-KG"/>
        </w:rPr>
        <w:br/>
      </w:r>
      <w:r w:rsidRPr="006F25AE">
        <w:rPr>
          <w:rFonts w:ascii="Arial" w:hAnsi="Arial" w:cs="Arial"/>
          <w:b/>
          <w:bCs/>
          <w:color w:val="363636"/>
          <w:sz w:val="23"/>
          <w:szCs w:val="23"/>
          <w:bdr w:val="none" w:sz="0" w:space="0" w:color="auto" w:frame="1"/>
          <w:shd w:val="clear" w:color="auto" w:fill="FFFFFF"/>
          <w:lang w:val="ky-KG"/>
        </w:rPr>
        <w:t>жана сый-урмат көрсөтүү тартиби.</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1.« Кетмен-Дөбө айыл аймагынын Ардактуу атуулу» грамотасы жана « Кетмен-Дөбө айыл аймагынын Ардактуу атуулу» күбөлүгүнө Кетмен-Дөбө  айылдык кеңешинин төрагасы кол коет.</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2. “Кетмен-Дөбө айыл аймагынын Ардактуу атуулу» наамы менен сыйланган атуулга « Кетмен-Дөбө айыл аймагынын Ардактуу атуулу» төш белгиси жана  « Кетмен-Дөбө айыл аймагынын Ардактуу атуулу» күбөлүгүк  Кетмен-Дөбө айылдык кеңешинин депутаттарынын,айыл өкмөт башчысынын  , коомчулуктун өкүлдөрүнүн катышуусу менен Кетмен-Дөбө айыл кеңешинин   төрагасы   жана   Кетмен-Дөбө айыл  өкмөт башчысы</w:t>
      </w:r>
      <w:r w:rsidRPr="006F25AE">
        <w:rPr>
          <w:rFonts w:ascii="Arial" w:hAnsi="Arial" w:cs="Arial"/>
          <w:color w:val="363636"/>
          <w:sz w:val="23"/>
          <w:szCs w:val="23"/>
          <w:lang w:val="ky-KG"/>
        </w:rPr>
        <w:t xml:space="preserve">  </w:t>
      </w:r>
      <w:r w:rsidRPr="006F25AE">
        <w:rPr>
          <w:rFonts w:ascii="Arial" w:hAnsi="Arial" w:cs="Arial"/>
          <w:color w:val="363636"/>
          <w:sz w:val="23"/>
          <w:szCs w:val="23"/>
          <w:shd w:val="clear" w:color="auto" w:fill="FFFFFF"/>
          <w:lang w:val="ky-KG"/>
        </w:rPr>
        <w:t>тарабынан  маанилүү даталарга карата уюштурулган салтанаттарда тапшырылат.</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  3. « Кетмен-Дөбө айыл аймагынын  Ардактуу атуулу» наамы соттолгондугу алынып салынбаган же жокко чыгарылбаган атуулдарга ыйгарылбайт.</w:t>
      </w:r>
      <w:r w:rsidRPr="006F25AE">
        <w:rPr>
          <w:rFonts w:ascii="Arial" w:hAnsi="Arial" w:cs="Arial"/>
          <w:color w:val="363636"/>
          <w:sz w:val="23"/>
          <w:szCs w:val="23"/>
          <w:lang w:val="ky-KG"/>
        </w:rPr>
        <w:br/>
      </w:r>
      <w:r w:rsidRPr="006F25AE">
        <w:rPr>
          <w:rFonts w:ascii="Arial" w:hAnsi="Arial" w:cs="Arial"/>
          <w:color w:val="363636"/>
          <w:sz w:val="23"/>
          <w:szCs w:val="23"/>
          <w:shd w:val="clear" w:color="auto" w:fill="FFFFFF"/>
          <w:lang w:val="ky-KG"/>
        </w:rPr>
        <w:t>   4. « Кетмен-Дөбө айыл  аймагынын Ардактуу атуулу» наамына татыктуу болгон адамга « Кетмен-Дөбө айыл  аймагынын Ардактуу атуулу» деген грамота, « Кетмен-Дөбө айыл  аймагынын</w:t>
      </w:r>
      <w:r>
        <w:rPr>
          <w:rFonts w:ascii="Arial" w:hAnsi="Arial" w:cs="Arial"/>
          <w:color w:val="363636"/>
          <w:sz w:val="23"/>
          <w:szCs w:val="23"/>
          <w:shd w:val="clear" w:color="auto" w:fill="FFFFFF"/>
          <w:lang w:val="ky-KG"/>
        </w:rPr>
        <w:t>”</w:t>
      </w:r>
      <w:r w:rsidRPr="006F25AE">
        <w:rPr>
          <w:rFonts w:ascii="Arial" w:hAnsi="Arial" w:cs="Arial"/>
          <w:color w:val="363636"/>
          <w:sz w:val="23"/>
          <w:szCs w:val="23"/>
          <w:shd w:val="clear" w:color="auto" w:fill="FFFFFF"/>
          <w:lang w:val="ky-KG"/>
        </w:rPr>
        <w:t xml:space="preserve"> Ардактуу атуулу» деген төш белги жана күбөлүк тапшырылат</w:t>
      </w:r>
    </w:p>
    <w:p w:rsidR="005E3E64" w:rsidRPr="00627043" w:rsidRDefault="005E3E64" w:rsidP="005E3E64">
      <w:pPr>
        <w:rPr>
          <w:lang w:val="ky-KG"/>
        </w:rPr>
      </w:pPr>
    </w:p>
    <w:p w:rsidR="005E3E64" w:rsidRPr="00627043" w:rsidRDefault="005E3E64" w:rsidP="005E3E64">
      <w:pPr>
        <w:rPr>
          <w:lang w:val="ky-KG"/>
        </w:rPr>
      </w:pPr>
    </w:p>
    <w:p w:rsidR="005E3E64" w:rsidRPr="00627043" w:rsidRDefault="005E3E64" w:rsidP="005E3E64">
      <w:pPr>
        <w:rPr>
          <w:lang w:val="ky-KG"/>
        </w:rPr>
      </w:pPr>
    </w:p>
    <w:p w:rsidR="005E3E64" w:rsidRPr="00872481" w:rsidRDefault="005E3E64" w:rsidP="005E3E64">
      <w:pPr>
        <w:rPr>
          <w:lang w:val="ky-KG"/>
        </w:rPr>
      </w:pPr>
      <w:r>
        <w:rPr>
          <w:lang w:val="ky-KG"/>
        </w:rPr>
        <w:t xml:space="preserve">Кетмен-Дөбө айылдык кенештин катчысы                                                                            Д.Турумкулова                 </w:t>
      </w:r>
    </w:p>
    <w:p w:rsidR="005E3E64" w:rsidRPr="00627043" w:rsidRDefault="005E3E64" w:rsidP="005E3E64">
      <w:pPr>
        <w:rPr>
          <w:lang w:val="ky-KG"/>
        </w:rPr>
      </w:pPr>
    </w:p>
    <w:p w:rsidR="005E3E64" w:rsidRPr="00627043" w:rsidRDefault="005E3E64" w:rsidP="005E3E64">
      <w:pPr>
        <w:rPr>
          <w:lang w:val="ky-KG"/>
        </w:rPr>
      </w:pPr>
    </w:p>
    <w:p w:rsidR="005E3E64" w:rsidRPr="00627043" w:rsidRDefault="005E3E64" w:rsidP="005E3E64">
      <w:pPr>
        <w:rPr>
          <w:lang w:val="ky-KG"/>
        </w:rPr>
      </w:pPr>
    </w:p>
    <w:p w:rsidR="005E3E64" w:rsidRPr="00627043" w:rsidRDefault="005E3E64" w:rsidP="005E3E64">
      <w:pPr>
        <w:rPr>
          <w:lang w:val="ky-KG"/>
        </w:rPr>
      </w:pPr>
    </w:p>
    <w:p w:rsidR="005E3E64" w:rsidRPr="00627043" w:rsidRDefault="005E3E64" w:rsidP="005E3E64">
      <w:pPr>
        <w:rPr>
          <w:lang w:val="ky-KG"/>
        </w:rPr>
      </w:pPr>
    </w:p>
    <w:p w:rsidR="005E3E64" w:rsidRPr="00627043" w:rsidRDefault="005E3E64" w:rsidP="005E3E64">
      <w:pPr>
        <w:rPr>
          <w:lang w:val="ky-KG"/>
        </w:rPr>
      </w:pPr>
    </w:p>
    <w:p w:rsidR="005E3E64" w:rsidRPr="00627043" w:rsidRDefault="005E3E64" w:rsidP="005E3E64">
      <w:pPr>
        <w:rPr>
          <w:lang w:val="ky-KG"/>
        </w:rPr>
      </w:pPr>
    </w:p>
    <w:p w:rsidR="002A016E" w:rsidRPr="005E3E64" w:rsidRDefault="002A016E">
      <w:pPr>
        <w:rPr>
          <w:lang w:val="ky-KG"/>
        </w:rPr>
      </w:pPr>
      <w:bookmarkStart w:id="0" w:name="_GoBack"/>
      <w:bookmarkEnd w:id="0"/>
    </w:p>
    <w:sectPr w:rsidR="002A016E" w:rsidRPr="005E3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BE"/>
    <w:rsid w:val="00100ABE"/>
    <w:rsid w:val="002A016E"/>
    <w:rsid w:val="005E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911B9-B003-4D2D-8CF6-327D7BDE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E64"/>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E3E64"/>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rsid w:val="005E3E64"/>
    <w:rPr>
      <w:rFonts w:ascii="Calibri" w:eastAsia="Calibri" w:hAnsi="Calibri" w:cs="Times New Roman"/>
      <w:sz w:val="28"/>
      <w:szCs w:val="20"/>
      <w:lang w:val="ky-KG" w:eastAsia="ru-RU"/>
    </w:rPr>
  </w:style>
  <w:style w:type="paragraph" w:customStyle="1" w:styleId="TableParagraph">
    <w:name w:val="Table Paragraph"/>
    <w:basedOn w:val="a"/>
    <w:uiPriority w:val="1"/>
    <w:qFormat/>
    <w:rsid w:val="005E3E64"/>
    <w:pPr>
      <w:widowControl w:val="0"/>
      <w:autoSpaceDE w:val="0"/>
      <w:autoSpaceDN w:val="0"/>
      <w:spacing w:after="0" w:line="240" w:lineRule="auto"/>
    </w:pPr>
    <w:rPr>
      <w:rFonts w:ascii="Times New Roman" w:eastAsia="Times New Roman" w:hAnsi="Times New Roman" w:cs="Times New Roman"/>
      <w:lang w:eastAsia="en-US"/>
    </w:rPr>
  </w:style>
  <w:style w:type="paragraph" w:styleId="a5">
    <w:name w:val="No Spacing"/>
    <w:link w:val="a6"/>
    <w:uiPriority w:val="1"/>
    <w:qFormat/>
    <w:rsid w:val="005E3E64"/>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5E3E6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2025-07-01T08:10:00Z</dcterms:created>
  <dcterms:modified xsi:type="dcterms:W3CDTF">2025-07-01T08:10:00Z</dcterms:modified>
</cp:coreProperties>
</file>