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162FB6" w:rsidRPr="006C5482" w:rsidTr="002746B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162FB6" w:rsidRPr="008C071D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62FB6" w:rsidRPr="00951061" w:rsidRDefault="00162FB6" w:rsidP="002746B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162FB6" w:rsidRPr="006C5482" w:rsidRDefault="00162FB6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162FB6" w:rsidRPr="00951061" w:rsidRDefault="00162FB6" w:rsidP="002746B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2D1B20D1" wp14:editId="04C6B477">
                  <wp:extent cx="619125" cy="6096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162FB6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162FB6" w:rsidRPr="00951061" w:rsidRDefault="00162FB6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162FB6" w:rsidRPr="006C5482" w:rsidRDefault="00162FB6" w:rsidP="002746B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162FB6" w:rsidRPr="00F77192" w:rsidRDefault="00162FB6" w:rsidP="00162FB6">
      <w:pPr>
        <w:ind w:firstLine="567"/>
        <w:jc w:val="both"/>
        <w:rPr>
          <w:color w:val="002060"/>
          <w:lang w:val="ky-KG"/>
        </w:rPr>
      </w:pPr>
      <w:r w:rsidRPr="00F77192">
        <w:rPr>
          <w:color w:val="002060"/>
          <w:lang w:val="ky-KG"/>
        </w:rPr>
        <w:t xml:space="preserve">Кетмен – Дөбө айылдык  кеңешинин  </w:t>
      </w:r>
      <w:r w:rsidRPr="00F77192">
        <w:rPr>
          <w:color w:val="002060"/>
          <w:lang w:val="en-US"/>
        </w:rPr>
        <w:t>IX</w:t>
      </w:r>
      <w:r w:rsidRPr="00F77192">
        <w:rPr>
          <w:color w:val="002060"/>
        </w:rPr>
        <w:t xml:space="preserve">  </w:t>
      </w:r>
      <w:proofErr w:type="spellStart"/>
      <w:r w:rsidRPr="00F77192">
        <w:rPr>
          <w:color w:val="002060"/>
        </w:rPr>
        <w:t>чакырылышынын</w:t>
      </w:r>
      <w:proofErr w:type="spellEnd"/>
      <w:r w:rsidRPr="00F77192">
        <w:rPr>
          <w:color w:val="002060"/>
        </w:rPr>
        <w:t xml:space="preserve"> </w:t>
      </w:r>
      <w:proofErr w:type="spellStart"/>
      <w:r w:rsidRPr="00F77192">
        <w:rPr>
          <w:color w:val="002060"/>
        </w:rPr>
        <w:t>кезексиз</w:t>
      </w:r>
      <w:proofErr w:type="spellEnd"/>
      <w:r w:rsidRPr="00F77192">
        <w:rPr>
          <w:color w:val="002060"/>
        </w:rPr>
        <w:t xml:space="preserve"> </w:t>
      </w:r>
      <w:proofErr w:type="spellStart"/>
      <w:r w:rsidRPr="00F77192">
        <w:rPr>
          <w:color w:val="002060"/>
          <w:lang w:val="en-US"/>
        </w:rPr>
        <w:t>Vlll</w:t>
      </w:r>
      <w:proofErr w:type="spellEnd"/>
      <w:r w:rsidRPr="00F77192">
        <w:rPr>
          <w:color w:val="002060"/>
          <w:lang w:val="ky-KG"/>
        </w:rPr>
        <w:t xml:space="preserve"> сессиясы</w:t>
      </w:r>
    </w:p>
    <w:p w:rsidR="00162FB6" w:rsidRPr="00F77192" w:rsidRDefault="00162FB6" w:rsidP="00162FB6">
      <w:pPr>
        <w:ind w:left="2127" w:hanging="1560"/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                           </w:t>
      </w:r>
      <w:r w:rsidRPr="00F77192">
        <w:rPr>
          <w:b/>
          <w:color w:val="002060"/>
          <w:lang w:val="ky-KG"/>
        </w:rPr>
        <w:t>ТОКТОМ</w:t>
      </w:r>
    </w:p>
    <w:p w:rsidR="00162FB6" w:rsidRPr="00F77192" w:rsidRDefault="00162FB6" w:rsidP="00162FB6">
      <w:pPr>
        <w:jc w:val="both"/>
        <w:rPr>
          <w:color w:val="002060"/>
          <w:lang w:val="ky-KG"/>
        </w:rPr>
      </w:pPr>
      <w:r w:rsidRPr="00F77192">
        <w:rPr>
          <w:color w:val="FF0000"/>
          <w:lang w:val="ky-KG"/>
        </w:rPr>
        <w:t xml:space="preserve">   </w:t>
      </w:r>
      <w:r w:rsidRPr="00F77192">
        <w:rPr>
          <w:bCs/>
          <w:color w:val="FF0000"/>
          <w:lang w:val="ky-KG"/>
        </w:rPr>
        <w:t xml:space="preserve"> </w:t>
      </w:r>
      <w:r>
        <w:rPr>
          <w:lang w:val="ky-KG"/>
        </w:rPr>
        <w:t xml:space="preserve"> </w:t>
      </w:r>
      <w:r w:rsidRPr="00F77192">
        <w:rPr>
          <w:lang w:val="ky-KG"/>
        </w:rPr>
        <w:t xml:space="preserve"> </w:t>
      </w:r>
      <w:r>
        <w:rPr>
          <w:color w:val="002060"/>
          <w:lang w:val="ky-KG"/>
        </w:rPr>
        <w:t>2025-жыл 22-сентябры  № 73</w:t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  <w:t xml:space="preserve">      Терек-Суу айылы</w:t>
      </w:r>
    </w:p>
    <w:p w:rsidR="00162FB6" w:rsidRPr="00F77192" w:rsidRDefault="00162FB6" w:rsidP="00162FB6">
      <w:pPr>
        <w:jc w:val="both"/>
        <w:rPr>
          <w:b/>
          <w:lang w:val="ky-KG"/>
        </w:rPr>
      </w:pPr>
    </w:p>
    <w:p w:rsidR="00162FB6" w:rsidRPr="003911FE" w:rsidRDefault="00162FB6" w:rsidP="00162FB6">
      <w:pPr>
        <w:jc w:val="both"/>
        <w:rPr>
          <w:b/>
          <w:lang w:val="ky-KG"/>
        </w:rPr>
      </w:pPr>
      <w:r w:rsidRPr="003911FE">
        <w:rPr>
          <w:b/>
          <w:lang w:val="ky-KG"/>
        </w:rPr>
        <w:t xml:space="preserve">   Кетмен-Дөбө айыл  аймагынын Кырк-Казык айылындагы №13 Коргол мектебине караштуу орто билим берүү мектебинин  жабылгандыгына байланыштуу Кырк-Казык ай</w:t>
      </w:r>
      <w:r>
        <w:rPr>
          <w:b/>
          <w:lang w:val="ky-KG"/>
        </w:rPr>
        <w:t>ылынын тургундарынын кайрылуусу жөнүндө</w:t>
      </w:r>
    </w:p>
    <w:p w:rsidR="00162FB6" w:rsidRPr="003911FE" w:rsidRDefault="00162FB6" w:rsidP="00162FB6">
      <w:pPr>
        <w:jc w:val="both"/>
        <w:rPr>
          <w:b/>
          <w:lang w:val="ky-KG"/>
        </w:rPr>
      </w:pPr>
    </w:p>
    <w:p w:rsidR="00162FB6" w:rsidRPr="0019460F" w:rsidRDefault="00162FB6" w:rsidP="00162FB6">
      <w:pPr>
        <w:rPr>
          <w:lang w:val="ky-KG"/>
        </w:rPr>
      </w:pPr>
      <w:r w:rsidRPr="0019460F">
        <w:rPr>
          <w:lang w:val="ky-KG"/>
        </w:rPr>
        <w:t xml:space="preserve">              Кетмен-Дөбө айыл өкмөтүнүн башчысы  Б.Т.Багымбаевдин 15.09.2025-жылдагы № 01-18-27/1976 сунушу ,</w:t>
      </w:r>
      <w:r w:rsidRPr="0019460F">
        <w:rPr>
          <w:color w:val="232323"/>
          <w:lang w:val="ky-KG"/>
        </w:rPr>
        <w:t xml:space="preserve"> бюджет,экономика,инвестиция,ишкердик иш жана тышкы  экономикалык  байланыш маселелери боюнча туруктуу комиссиясынын </w:t>
      </w:r>
      <w:r w:rsidRPr="0019460F">
        <w:rPr>
          <w:lang w:val="ky-KG"/>
        </w:rPr>
        <w:t xml:space="preserve">2025-жылдын 22-сентябрындагы  №7 протоколдук чечимин угуп жана талкуулап, </w:t>
      </w:r>
      <w:r w:rsidRPr="0019460F">
        <w:rPr>
          <w:color w:val="002060"/>
          <w:lang w:val="ky-KG"/>
        </w:rPr>
        <w:t>Кетмен – Дөбө айылдык  кеңешинин  IX  чакырылышынын кезексиз Vlll сессиясы</w:t>
      </w:r>
      <w:r w:rsidRPr="0019460F">
        <w:rPr>
          <w:lang w:val="ky-KG"/>
        </w:rPr>
        <w:t xml:space="preserve"> </w:t>
      </w:r>
      <w:r w:rsidRPr="0019460F">
        <w:rPr>
          <w:b/>
          <w:lang w:val="ky-KG"/>
        </w:rPr>
        <w:t>токтом кылат:</w:t>
      </w:r>
      <w:r w:rsidRPr="0019460F">
        <w:rPr>
          <w:lang w:val="ky-KG"/>
        </w:rPr>
        <w:t xml:space="preserve"> </w:t>
      </w:r>
    </w:p>
    <w:p w:rsidR="00162FB6" w:rsidRPr="0019460F" w:rsidRDefault="00162FB6" w:rsidP="00162FB6">
      <w:pPr>
        <w:rPr>
          <w:lang w:val="ky-KG"/>
        </w:rPr>
      </w:pPr>
      <w:r w:rsidRPr="0019460F">
        <w:rPr>
          <w:lang w:val="ky-KG"/>
        </w:rPr>
        <w:t xml:space="preserve">1. Жогорудагы туруктуу комиссиянын чечими жалпысынан колдоого алынгандыгы белгиленсин. </w:t>
      </w:r>
    </w:p>
    <w:p w:rsidR="00162FB6" w:rsidRPr="0019460F" w:rsidRDefault="00162FB6" w:rsidP="00162FB6">
      <w:pPr>
        <w:rPr>
          <w:lang w:val="ky-KG"/>
        </w:rPr>
      </w:pPr>
      <w:r w:rsidRPr="0019460F">
        <w:rPr>
          <w:lang w:val="ky-KG"/>
        </w:rPr>
        <w:t>2</w:t>
      </w:r>
      <w:r w:rsidRPr="0019460F">
        <w:rPr>
          <w:b/>
          <w:lang w:val="ky-KG"/>
        </w:rPr>
        <w:t xml:space="preserve">  </w:t>
      </w:r>
      <w:r w:rsidRPr="0019460F">
        <w:rPr>
          <w:lang w:val="ky-KG"/>
        </w:rPr>
        <w:t xml:space="preserve">Кетмен-Дөбө айыл  аймагынын Кырк-Казык айылындагы №13 Коргол мектебине караштуу орто билим берүү мектебинин  жабылгандыгына байланыштуу Кырк-Казык айылынын тургундарынын Коргол мектебине  транспорт менен камсыз кылуу </w:t>
      </w:r>
    </w:p>
    <w:p w:rsidR="00162FB6" w:rsidRPr="0019460F" w:rsidRDefault="00162FB6" w:rsidP="00162FB6">
      <w:pPr>
        <w:rPr>
          <w:lang w:val="ky-KG"/>
        </w:rPr>
      </w:pPr>
      <w:r w:rsidRPr="0019460F">
        <w:rPr>
          <w:lang w:val="ky-KG"/>
        </w:rPr>
        <w:t xml:space="preserve">  боюнча кайрылуусун карап,айдоочунун айлык  акысына  айына 15 мин өлчөмүндө 3 айлык мөөнөткө 2215 беренесинен төлөнүп берилсин.</w:t>
      </w:r>
    </w:p>
    <w:p w:rsidR="00162FB6" w:rsidRPr="0019460F" w:rsidRDefault="00162FB6" w:rsidP="00162FB6">
      <w:pPr>
        <w:rPr>
          <w:lang w:val="ky-KG"/>
        </w:rPr>
      </w:pPr>
      <w:r w:rsidRPr="0019460F">
        <w:rPr>
          <w:lang w:val="ky-KG"/>
        </w:rPr>
        <w:t>3. Ушул токтомдун аткарылышын мыйзам чегинде  иш алып баруу жагы  , Кетмен-Дөбө айыл өкмөтүнүн башчысы  Б.Т.Багымбаевге  милдеттендирилсин.</w:t>
      </w:r>
    </w:p>
    <w:p w:rsidR="00162FB6" w:rsidRPr="0019460F" w:rsidRDefault="00162FB6" w:rsidP="00162FB6">
      <w:pPr>
        <w:rPr>
          <w:b/>
          <w:lang w:val="ky-KG"/>
        </w:rPr>
      </w:pPr>
      <w:r w:rsidRPr="0019460F">
        <w:rPr>
          <w:lang w:val="ky-KG"/>
        </w:rPr>
        <w:t xml:space="preserve">4.Токтомдун аткарылышын көзөмөлгө алуу жагы айылдык кеңештин </w:t>
      </w:r>
      <w:r w:rsidRPr="0019460F">
        <w:rPr>
          <w:color w:val="232323"/>
          <w:lang w:val="ky-KG"/>
        </w:rPr>
        <w:t>бюджет,экономика,инвестиция,ишкердик иш жана тышкы  экономикалык  байланыш маселелери боюнча</w:t>
      </w:r>
      <w:r w:rsidRPr="0019460F">
        <w:rPr>
          <w:lang w:val="ky-KG"/>
        </w:rPr>
        <w:t xml:space="preserve"> туруктуу комиссиясына тапшырылсын.</w:t>
      </w:r>
    </w:p>
    <w:p w:rsidR="00162FB6" w:rsidRPr="0019460F" w:rsidRDefault="00162FB6" w:rsidP="00162FB6">
      <w:pPr>
        <w:rPr>
          <w:lang w:val="ky-KG"/>
        </w:rPr>
      </w:pPr>
      <w:r w:rsidRPr="0019460F">
        <w:rPr>
          <w:bCs/>
          <w:lang w:val="ky-KG"/>
        </w:rPr>
        <w:t>5</w:t>
      </w:r>
      <w:r w:rsidRPr="0019460F">
        <w:rPr>
          <w:b/>
          <w:lang w:val="ky-KG"/>
        </w:rPr>
        <w:t>.</w:t>
      </w:r>
      <w:r w:rsidRPr="0019460F">
        <w:rPr>
          <w:lang w:val="ky-KG"/>
        </w:rPr>
        <w:t>Токтом мамлекеттик тилде гана кабыл алынды.</w:t>
      </w:r>
    </w:p>
    <w:p w:rsidR="00162FB6" w:rsidRPr="005B2F35" w:rsidRDefault="00162FB6" w:rsidP="00162FB6">
      <w:pPr>
        <w:pStyle w:val="a5"/>
        <w:rPr>
          <w:sz w:val="24"/>
          <w:szCs w:val="24"/>
          <w:lang w:val="ky-KG"/>
        </w:rPr>
      </w:pPr>
      <w:r w:rsidRPr="0019460F">
        <w:rPr>
          <w:bCs/>
          <w:sz w:val="24"/>
          <w:szCs w:val="24"/>
          <w:lang w:val="ky-KG"/>
        </w:rPr>
        <w:t>6</w:t>
      </w:r>
      <w:r w:rsidRPr="0019460F">
        <w:rPr>
          <w:b/>
          <w:sz w:val="24"/>
          <w:szCs w:val="24"/>
          <w:lang w:val="ky-KG"/>
        </w:rPr>
        <w:t>.</w:t>
      </w:r>
      <w:r w:rsidRPr="0019460F">
        <w:rPr>
          <w:sz w:val="24"/>
          <w:szCs w:val="24"/>
          <w:lang w:val="ky-KG"/>
        </w:rPr>
        <w:t xml:space="preserve">Бул токтом </w:t>
      </w:r>
      <w:hyperlink r:id="rId5" w:history="1">
        <w:r w:rsidRPr="001D6EE1">
          <w:rPr>
            <w:rStyle w:val="a7"/>
            <w:sz w:val="24"/>
            <w:szCs w:val="24"/>
            <w:lang w:val="ky-KG"/>
          </w:rPr>
          <w:t>www.ketmen-dobo.gov.kg</w:t>
        </w:r>
      </w:hyperlink>
      <w:r w:rsidRPr="001D6EE1">
        <w:rPr>
          <w:rStyle w:val="a7"/>
          <w:sz w:val="24"/>
          <w:szCs w:val="24"/>
          <w:lang w:val="ky-KG"/>
        </w:rPr>
        <w:t xml:space="preserve"> веб-</w:t>
      </w:r>
      <w:r w:rsidRPr="0019460F">
        <w:rPr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162FB6" w:rsidRDefault="00162FB6" w:rsidP="00162FB6">
      <w:pPr>
        <w:jc w:val="both"/>
        <w:rPr>
          <w:lang w:val="ky-KG"/>
        </w:rPr>
      </w:pPr>
    </w:p>
    <w:p w:rsidR="00162FB6" w:rsidRDefault="00162FB6" w:rsidP="00162FB6">
      <w:pPr>
        <w:jc w:val="both"/>
        <w:rPr>
          <w:lang w:val="ky-KG"/>
        </w:rPr>
      </w:pPr>
    </w:p>
    <w:p w:rsidR="00162FB6" w:rsidRDefault="00162FB6" w:rsidP="00162FB6">
      <w:pPr>
        <w:jc w:val="both"/>
        <w:rPr>
          <w:lang w:val="ky-KG"/>
        </w:rPr>
      </w:pPr>
    </w:p>
    <w:p w:rsidR="00162FB6" w:rsidRPr="00F77192" w:rsidRDefault="00162FB6" w:rsidP="00162FB6">
      <w:pPr>
        <w:jc w:val="both"/>
        <w:rPr>
          <w:b/>
          <w:color w:val="002060"/>
          <w:lang w:val="ky-KG"/>
        </w:rPr>
      </w:pPr>
      <w:r w:rsidRPr="00F77192">
        <w:rPr>
          <w:b/>
          <w:color w:val="002060"/>
          <w:lang w:val="ky-KG"/>
        </w:rPr>
        <w:t>Кетмен-Дөбө айылдык кеңешинин</w:t>
      </w:r>
    </w:p>
    <w:p w:rsidR="00162FB6" w:rsidRPr="005B2F35" w:rsidRDefault="00162FB6" w:rsidP="00162FB6">
      <w:pPr>
        <w:jc w:val="both"/>
        <w:rPr>
          <w:b/>
          <w:color w:val="002060"/>
          <w:lang w:val="ky-KG"/>
        </w:rPr>
      </w:pPr>
      <w:r w:rsidRPr="00F77192">
        <w:rPr>
          <w:b/>
          <w:color w:val="002060"/>
          <w:lang w:val="ky-KG"/>
        </w:rPr>
        <w:t xml:space="preserve">төрагасынын орун басары  </w:t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  <w:t xml:space="preserve">        Жанызак уулу Нурсултан</w:t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  <w:t xml:space="preserve">                            </w:t>
      </w:r>
    </w:p>
    <w:p w:rsidR="002A016E" w:rsidRPr="00162FB6" w:rsidRDefault="002A016E">
      <w:pPr>
        <w:rPr>
          <w:lang w:val="ky-KG"/>
        </w:rPr>
      </w:pPr>
      <w:bookmarkStart w:id="0" w:name="_GoBack"/>
      <w:bookmarkEnd w:id="0"/>
    </w:p>
    <w:sectPr w:rsidR="002A016E" w:rsidRPr="0016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0B"/>
    <w:rsid w:val="00053E0B"/>
    <w:rsid w:val="00162FB6"/>
    <w:rsid w:val="002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5A4C0BB-2A75-4900-A69F-90C0CF5C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B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62FB6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162FB6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162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162F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62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2025-12-09T07:45:00Z</dcterms:created>
  <dcterms:modified xsi:type="dcterms:W3CDTF">2025-12-09T07:47:00Z</dcterms:modified>
</cp:coreProperties>
</file>