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9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216087" w:rsidRPr="006C5482" w:rsidTr="001526A2">
        <w:trPr>
          <w:trHeight w:val="1985"/>
        </w:trPr>
        <w:tc>
          <w:tcPr>
            <w:tcW w:w="4449" w:type="dxa"/>
            <w:tcBorders>
              <w:top w:val="nil"/>
              <w:left w:val="nil"/>
              <w:bottom w:val="thickThinSmallGap" w:sz="24" w:space="0" w:color="auto"/>
              <w:right w:val="nil"/>
            </w:tcBorders>
          </w:tcPr>
          <w:p w:rsidR="00216087" w:rsidRPr="00951061" w:rsidRDefault="00216087" w:rsidP="001526A2">
            <w:pPr>
              <w:pStyle w:val="a4"/>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216087" w:rsidRPr="00951061" w:rsidRDefault="00216087" w:rsidP="001526A2">
            <w:pPr>
              <w:pStyle w:val="a4"/>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216087" w:rsidRPr="00951061" w:rsidRDefault="00216087" w:rsidP="001526A2">
            <w:pPr>
              <w:pStyle w:val="a4"/>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216087" w:rsidRPr="00951061" w:rsidRDefault="00216087" w:rsidP="001526A2">
            <w:pPr>
              <w:pStyle w:val="a4"/>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216087" w:rsidRPr="00951061" w:rsidRDefault="00216087" w:rsidP="001526A2">
            <w:pPr>
              <w:pStyle w:val="a4"/>
              <w:spacing w:line="276" w:lineRule="auto"/>
              <w:ind w:firstLine="0"/>
              <w:jc w:val="center"/>
              <w:rPr>
                <w:rFonts w:ascii="Times New Roman" w:hAnsi="Times New Roman"/>
                <w:b/>
                <w:bCs/>
                <w:caps/>
                <w:sz w:val="20"/>
              </w:rPr>
            </w:pPr>
          </w:p>
          <w:p w:rsidR="00216087" w:rsidRPr="008C071D" w:rsidRDefault="00216087" w:rsidP="001526A2">
            <w:pPr>
              <w:pStyle w:val="a4"/>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216087" w:rsidRPr="00951061" w:rsidRDefault="00216087" w:rsidP="001526A2">
            <w:pPr>
              <w:pStyle w:val="a4"/>
              <w:spacing w:line="276" w:lineRule="auto"/>
              <w:jc w:val="left"/>
              <w:rPr>
                <w:rFonts w:ascii="Times New Roman" w:hAnsi="Times New Roman"/>
                <w:sz w:val="20"/>
              </w:rPr>
            </w:pPr>
          </w:p>
          <w:p w:rsidR="00216087" w:rsidRPr="006C5482" w:rsidRDefault="00216087" w:rsidP="001526A2">
            <w:pPr>
              <w:pStyle w:val="a4"/>
              <w:spacing w:line="276" w:lineRule="auto"/>
              <w:ind w:firstLine="0"/>
              <w:jc w:val="left"/>
              <w:rPr>
                <w:rFonts w:ascii="Times New Roman" w:hAnsi="Times New Roman"/>
                <w:noProof/>
                <w:sz w:val="20"/>
              </w:rPr>
            </w:pPr>
          </w:p>
          <w:p w:rsidR="00216087" w:rsidRPr="00951061" w:rsidRDefault="00216087" w:rsidP="001526A2">
            <w:pPr>
              <w:pStyle w:val="a4"/>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6AA38C67" wp14:editId="1F4E3A8A">
                  <wp:extent cx="6191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216087" w:rsidRPr="00951061" w:rsidRDefault="00216087" w:rsidP="001526A2">
            <w:pPr>
              <w:pStyle w:val="a4"/>
              <w:spacing w:line="276" w:lineRule="auto"/>
              <w:ind w:firstLine="0"/>
              <w:jc w:val="left"/>
              <w:rPr>
                <w:rFonts w:ascii="Times New Roman" w:hAnsi="Times New Roman"/>
                <w:b/>
                <w:bCs/>
                <w:sz w:val="20"/>
                <w:lang w:val="ru-RU"/>
              </w:rPr>
            </w:pPr>
          </w:p>
          <w:p w:rsidR="00216087" w:rsidRPr="00951061" w:rsidRDefault="00216087" w:rsidP="001526A2">
            <w:pPr>
              <w:pStyle w:val="a4"/>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216087" w:rsidRPr="00951061" w:rsidRDefault="00216087" w:rsidP="001526A2">
            <w:pPr>
              <w:pStyle w:val="a4"/>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216087" w:rsidRDefault="00216087" w:rsidP="001526A2">
            <w:pPr>
              <w:pStyle w:val="a4"/>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216087" w:rsidRPr="00951061" w:rsidRDefault="00216087" w:rsidP="001526A2">
            <w:pPr>
              <w:pStyle w:val="a4"/>
              <w:spacing w:line="276" w:lineRule="auto"/>
              <w:ind w:firstLine="0"/>
              <w:jc w:val="center"/>
              <w:rPr>
                <w:rFonts w:ascii="Times New Roman" w:hAnsi="Times New Roman"/>
                <w:b/>
                <w:bCs/>
                <w:sz w:val="20"/>
                <w:lang w:val="ru-RU"/>
              </w:rPr>
            </w:pPr>
          </w:p>
          <w:p w:rsidR="00216087" w:rsidRPr="006C5482" w:rsidRDefault="00216087" w:rsidP="001526A2">
            <w:pPr>
              <w:spacing w:line="276" w:lineRule="auto"/>
              <w:jc w:val="center"/>
              <w:rPr>
                <w:rFonts w:ascii="Times New Roman" w:hAnsi="Times New Roman"/>
                <w:sz w:val="20"/>
              </w:rPr>
            </w:pPr>
            <w:r w:rsidRPr="00951061">
              <w:rPr>
                <w:rFonts w:ascii="Times New Roman" w:hAnsi="Times New Roman" w:cs="Times New Roman"/>
                <w:b/>
                <w:bCs/>
                <w:sz w:val="20"/>
                <w:szCs w:val="20"/>
              </w:rPr>
              <w:t xml:space="preserve">АЙЫЛНЫЙ КЕҢЕШ </w:t>
            </w:r>
            <w:r>
              <w:rPr>
                <w:rFonts w:ascii="Times New Roman" w:hAnsi="Times New Roman" w:cs="Times New Roman"/>
                <w:b/>
                <w:bCs/>
                <w:sz w:val="20"/>
                <w:szCs w:val="20"/>
              </w:rPr>
              <w:t xml:space="preserve">                    АЙЫЛЬНОГО АЙМАКА </w:t>
            </w:r>
            <w:r w:rsidRPr="00951061">
              <w:rPr>
                <w:rFonts w:ascii="Times New Roman" w:hAnsi="Times New Roman" w:cs="Times New Roman"/>
                <w:b/>
                <w:bCs/>
                <w:sz w:val="20"/>
                <w:szCs w:val="20"/>
              </w:rPr>
              <w:t>КЕТМЕН-ДОБО</w:t>
            </w:r>
          </w:p>
        </w:tc>
      </w:tr>
    </w:tbl>
    <w:p w:rsidR="00216087" w:rsidRPr="00D60929" w:rsidRDefault="00216087" w:rsidP="00216087">
      <w:pPr>
        <w:ind w:firstLine="567"/>
        <w:rPr>
          <w:rFonts w:ascii="Times New Roman" w:hAnsi="Times New Roman" w:cs="Times New Roman"/>
          <w:color w:val="002060"/>
          <w:sz w:val="24"/>
          <w:szCs w:val="24"/>
        </w:rPr>
      </w:pPr>
      <w:proofErr w:type="spellStart"/>
      <w:r w:rsidRPr="00D60929">
        <w:rPr>
          <w:rFonts w:ascii="Times New Roman" w:hAnsi="Times New Roman" w:cs="Times New Roman"/>
          <w:color w:val="002060"/>
          <w:sz w:val="24"/>
          <w:szCs w:val="24"/>
        </w:rPr>
        <w:t>Кетмен</w:t>
      </w:r>
      <w:proofErr w:type="spellEnd"/>
      <w:r w:rsidRPr="00D60929">
        <w:rPr>
          <w:rFonts w:ascii="Times New Roman" w:hAnsi="Times New Roman" w:cs="Times New Roman"/>
          <w:color w:val="002060"/>
          <w:sz w:val="24"/>
          <w:szCs w:val="24"/>
        </w:rPr>
        <w:t xml:space="preserve"> – </w:t>
      </w:r>
      <w:proofErr w:type="spellStart"/>
      <w:r w:rsidRPr="00D60929">
        <w:rPr>
          <w:rFonts w:ascii="Times New Roman" w:hAnsi="Times New Roman" w:cs="Times New Roman"/>
          <w:color w:val="002060"/>
          <w:sz w:val="24"/>
          <w:szCs w:val="24"/>
        </w:rPr>
        <w:t>Дөбө</w:t>
      </w:r>
      <w:proofErr w:type="spellEnd"/>
      <w:r w:rsidRPr="00D60929">
        <w:rPr>
          <w:rFonts w:ascii="Times New Roman" w:hAnsi="Times New Roman" w:cs="Times New Roman"/>
          <w:color w:val="002060"/>
          <w:sz w:val="24"/>
          <w:szCs w:val="24"/>
        </w:rPr>
        <w:t xml:space="preserve"> </w:t>
      </w:r>
      <w:proofErr w:type="spellStart"/>
      <w:proofErr w:type="gramStart"/>
      <w:r w:rsidRPr="00D60929">
        <w:rPr>
          <w:rFonts w:ascii="Times New Roman" w:hAnsi="Times New Roman" w:cs="Times New Roman"/>
          <w:color w:val="002060"/>
          <w:sz w:val="24"/>
          <w:szCs w:val="24"/>
        </w:rPr>
        <w:t>айылдык</w:t>
      </w:r>
      <w:proofErr w:type="spellEnd"/>
      <w:r w:rsidRPr="00D60929">
        <w:rPr>
          <w:rFonts w:ascii="Times New Roman" w:hAnsi="Times New Roman" w:cs="Times New Roman"/>
          <w:color w:val="002060"/>
          <w:sz w:val="24"/>
          <w:szCs w:val="24"/>
        </w:rPr>
        <w:t xml:space="preserve">  </w:t>
      </w:r>
      <w:proofErr w:type="spellStart"/>
      <w:r w:rsidRPr="00D60929">
        <w:rPr>
          <w:rFonts w:ascii="Times New Roman" w:hAnsi="Times New Roman" w:cs="Times New Roman"/>
          <w:color w:val="002060"/>
          <w:sz w:val="24"/>
          <w:szCs w:val="24"/>
        </w:rPr>
        <w:t>кеңешинин</w:t>
      </w:r>
      <w:proofErr w:type="spellEnd"/>
      <w:proofErr w:type="gramEnd"/>
      <w:r w:rsidRPr="00D60929">
        <w:rPr>
          <w:rFonts w:ascii="Times New Roman" w:hAnsi="Times New Roman" w:cs="Times New Roman"/>
          <w:color w:val="002060"/>
          <w:sz w:val="24"/>
          <w:szCs w:val="24"/>
        </w:rPr>
        <w:t xml:space="preserve">  IX  </w:t>
      </w:r>
      <w:proofErr w:type="spellStart"/>
      <w:r w:rsidRPr="00D60929">
        <w:rPr>
          <w:rFonts w:ascii="Times New Roman" w:hAnsi="Times New Roman" w:cs="Times New Roman"/>
          <w:color w:val="002060"/>
          <w:sz w:val="24"/>
          <w:szCs w:val="24"/>
        </w:rPr>
        <w:t>чакырылышынын</w:t>
      </w:r>
      <w:proofErr w:type="spellEnd"/>
      <w:r w:rsidRPr="00D60929">
        <w:rPr>
          <w:rFonts w:ascii="Times New Roman" w:hAnsi="Times New Roman" w:cs="Times New Roman"/>
          <w:color w:val="002060"/>
          <w:sz w:val="24"/>
          <w:szCs w:val="24"/>
        </w:rPr>
        <w:t xml:space="preserve"> </w:t>
      </w:r>
      <w:proofErr w:type="spellStart"/>
      <w:r w:rsidRPr="00D60929">
        <w:rPr>
          <w:rFonts w:ascii="Times New Roman" w:hAnsi="Times New Roman" w:cs="Times New Roman"/>
          <w:color w:val="002060"/>
          <w:sz w:val="24"/>
          <w:szCs w:val="24"/>
        </w:rPr>
        <w:t>кезексиз</w:t>
      </w:r>
      <w:proofErr w:type="spellEnd"/>
      <w:r w:rsidRPr="00D60929">
        <w:rPr>
          <w:rFonts w:ascii="Times New Roman" w:hAnsi="Times New Roman" w:cs="Times New Roman"/>
          <w:color w:val="002060"/>
          <w:sz w:val="24"/>
          <w:szCs w:val="24"/>
        </w:rPr>
        <w:t xml:space="preserve"> </w:t>
      </w:r>
      <w:proofErr w:type="spellStart"/>
      <w:r w:rsidRPr="00D60929">
        <w:rPr>
          <w:rFonts w:ascii="Times New Roman" w:hAnsi="Times New Roman" w:cs="Times New Roman"/>
          <w:color w:val="002060"/>
          <w:sz w:val="24"/>
          <w:szCs w:val="24"/>
          <w:lang w:val="en-US"/>
        </w:rPr>
        <w:t>lX</w:t>
      </w:r>
      <w:proofErr w:type="spellEnd"/>
      <w:r w:rsidRPr="00D60929">
        <w:rPr>
          <w:rFonts w:ascii="Times New Roman" w:hAnsi="Times New Roman" w:cs="Times New Roman"/>
          <w:color w:val="002060"/>
          <w:sz w:val="24"/>
          <w:szCs w:val="24"/>
        </w:rPr>
        <w:t xml:space="preserve"> </w:t>
      </w:r>
      <w:proofErr w:type="spellStart"/>
      <w:r w:rsidRPr="00D60929">
        <w:rPr>
          <w:rFonts w:ascii="Times New Roman" w:hAnsi="Times New Roman" w:cs="Times New Roman"/>
          <w:color w:val="002060"/>
          <w:sz w:val="24"/>
          <w:szCs w:val="24"/>
        </w:rPr>
        <w:t>сессиясы</w:t>
      </w:r>
      <w:proofErr w:type="spellEnd"/>
      <w:r w:rsidRPr="00D60929">
        <w:rPr>
          <w:rFonts w:ascii="Times New Roman" w:hAnsi="Times New Roman" w:cs="Times New Roman"/>
          <w:b/>
          <w:color w:val="002060"/>
          <w:sz w:val="24"/>
          <w:szCs w:val="24"/>
          <w:lang w:val="ky-KG"/>
        </w:rPr>
        <w:t xml:space="preserve"> </w:t>
      </w:r>
      <w:r w:rsidRPr="00D60929">
        <w:rPr>
          <w:rFonts w:ascii="Times New Roman" w:hAnsi="Times New Roman" w:cs="Times New Roman"/>
          <w:b/>
          <w:color w:val="002060"/>
          <w:sz w:val="24"/>
          <w:szCs w:val="24"/>
        </w:rPr>
        <w:t xml:space="preserve"> </w:t>
      </w:r>
    </w:p>
    <w:p w:rsidR="00216087" w:rsidRPr="00D60929" w:rsidRDefault="00216087" w:rsidP="00216087">
      <w:pPr>
        <w:ind w:left="2127" w:hanging="1560"/>
        <w:rPr>
          <w:rFonts w:ascii="Times New Roman" w:hAnsi="Times New Roman" w:cs="Times New Roman"/>
          <w:b/>
          <w:color w:val="002060"/>
          <w:sz w:val="24"/>
          <w:szCs w:val="24"/>
          <w:lang w:val="ky-KG"/>
        </w:rPr>
      </w:pPr>
      <w:r w:rsidRPr="00D60929">
        <w:rPr>
          <w:rFonts w:ascii="Times New Roman" w:hAnsi="Times New Roman" w:cs="Times New Roman"/>
          <w:b/>
          <w:color w:val="002060"/>
          <w:sz w:val="24"/>
          <w:szCs w:val="24"/>
          <w:lang w:val="ky-KG"/>
        </w:rPr>
        <w:t xml:space="preserve">                                                         ТОКТОМ</w:t>
      </w:r>
    </w:p>
    <w:p w:rsidR="00216087" w:rsidRPr="00D60929" w:rsidRDefault="00216087" w:rsidP="00216087">
      <w:pPr>
        <w:rPr>
          <w:rFonts w:ascii="Times New Roman" w:hAnsi="Times New Roman" w:cs="Times New Roman"/>
          <w:sz w:val="24"/>
          <w:szCs w:val="24"/>
          <w:lang w:val="ky-KG"/>
        </w:rPr>
      </w:pPr>
      <w:r w:rsidRPr="00D60929">
        <w:rPr>
          <w:rFonts w:ascii="Times New Roman" w:hAnsi="Times New Roman" w:cs="Times New Roman"/>
          <w:color w:val="002060"/>
          <w:sz w:val="24"/>
          <w:szCs w:val="24"/>
          <w:lang w:val="ky-KG"/>
        </w:rPr>
        <w:t>2025-жыл  14-октябры  № 80</w:t>
      </w:r>
      <w:r w:rsidRPr="00D60929">
        <w:rPr>
          <w:rFonts w:ascii="Times New Roman" w:hAnsi="Times New Roman" w:cs="Times New Roman"/>
          <w:color w:val="002060"/>
          <w:sz w:val="24"/>
          <w:szCs w:val="24"/>
          <w:lang w:val="ky-KG"/>
        </w:rPr>
        <w:tab/>
        <w:t xml:space="preserve">                                       Терек-Суу айылы</w:t>
      </w:r>
      <w:r w:rsidRPr="00D60929">
        <w:rPr>
          <w:rFonts w:ascii="Times New Roman" w:hAnsi="Times New Roman" w:cs="Times New Roman"/>
          <w:sz w:val="24"/>
          <w:szCs w:val="24"/>
          <w:lang w:val="ky-KG"/>
        </w:rPr>
        <w:t xml:space="preserve">   </w:t>
      </w:r>
    </w:p>
    <w:p w:rsidR="00216087" w:rsidRPr="00D60929" w:rsidRDefault="00216087" w:rsidP="00216087">
      <w:pPr>
        <w:spacing w:after="150" w:line="240" w:lineRule="auto"/>
        <w:rPr>
          <w:rFonts w:ascii="Times New Roman" w:hAnsi="Times New Roman" w:cs="Times New Roman"/>
          <w:b/>
          <w:sz w:val="24"/>
          <w:szCs w:val="24"/>
          <w:lang w:val="ky-KG"/>
        </w:rPr>
      </w:pPr>
    </w:p>
    <w:p w:rsidR="00216087" w:rsidRPr="00D60929" w:rsidRDefault="00216087" w:rsidP="00216087">
      <w:pPr>
        <w:spacing w:after="0"/>
        <w:jc w:val="both"/>
        <w:rPr>
          <w:rFonts w:ascii="Times New Roman" w:hAnsi="Times New Roman" w:cs="Times New Roman"/>
          <w:b/>
          <w:color w:val="595959" w:themeColor="text1" w:themeTint="A6"/>
          <w:sz w:val="24"/>
          <w:szCs w:val="24"/>
          <w:lang w:val="ky-KG"/>
        </w:rPr>
      </w:pPr>
      <w:r>
        <w:rPr>
          <w:rFonts w:ascii="Times New Roman" w:hAnsi="Times New Roman" w:cs="Times New Roman"/>
          <w:b/>
          <w:color w:val="595959" w:themeColor="text1" w:themeTint="A6"/>
          <w:sz w:val="24"/>
          <w:szCs w:val="24"/>
          <w:lang w:val="ky-KG"/>
        </w:rPr>
        <w:t xml:space="preserve">              </w:t>
      </w:r>
      <w:r w:rsidRPr="00D60929">
        <w:rPr>
          <w:rFonts w:ascii="Times New Roman" w:hAnsi="Times New Roman" w:cs="Times New Roman"/>
          <w:b/>
          <w:color w:val="595959" w:themeColor="text1" w:themeTint="A6"/>
          <w:sz w:val="24"/>
          <w:szCs w:val="24"/>
          <w:lang w:val="ky-KG"/>
        </w:rPr>
        <w:t>Кетмен-Дөбө  айыл аймагында  органикалык аймак түзүү жөнүндө.</w:t>
      </w:r>
    </w:p>
    <w:p w:rsidR="00216087" w:rsidRPr="00D60929" w:rsidRDefault="00216087" w:rsidP="00216087">
      <w:pPr>
        <w:pStyle w:val="a3"/>
        <w:spacing w:after="0" w:line="240" w:lineRule="auto"/>
        <w:ind w:left="0"/>
        <w:jc w:val="both"/>
        <w:rPr>
          <w:rFonts w:ascii="Times New Roman" w:hAnsi="Times New Roman" w:cs="Times New Roman"/>
          <w:b/>
          <w:color w:val="595959" w:themeColor="text1" w:themeTint="A6"/>
          <w:sz w:val="24"/>
          <w:szCs w:val="24"/>
        </w:rPr>
      </w:pPr>
    </w:p>
    <w:p w:rsidR="00216087" w:rsidRPr="00D60929" w:rsidRDefault="00216087" w:rsidP="00216087">
      <w:pPr>
        <w:spacing w:after="0"/>
        <w:jc w:val="both"/>
        <w:rPr>
          <w:rFonts w:ascii="Times New Roman" w:hAnsi="Times New Roman" w:cs="Times New Roman"/>
          <w:color w:val="595959" w:themeColor="text1" w:themeTint="A6"/>
          <w:sz w:val="24"/>
          <w:szCs w:val="24"/>
          <w:lang w:val="ky-KG"/>
        </w:rPr>
      </w:pPr>
      <w:r w:rsidRPr="00D60929">
        <w:rPr>
          <w:rFonts w:ascii="Times New Roman" w:hAnsi="Times New Roman" w:cs="Times New Roman"/>
          <w:color w:val="595959" w:themeColor="text1" w:themeTint="A6"/>
          <w:sz w:val="24"/>
          <w:szCs w:val="24"/>
          <w:lang w:val="ky-KG"/>
        </w:rPr>
        <w:t xml:space="preserve">    </w:t>
      </w:r>
      <w:r>
        <w:rPr>
          <w:rFonts w:ascii="Times New Roman" w:hAnsi="Times New Roman" w:cs="Times New Roman"/>
          <w:color w:val="595959" w:themeColor="text1" w:themeTint="A6"/>
          <w:sz w:val="24"/>
          <w:szCs w:val="24"/>
          <w:lang w:val="ky-KG"/>
        </w:rPr>
        <w:t xml:space="preserve">   </w:t>
      </w:r>
      <w:r w:rsidRPr="00D60929">
        <w:rPr>
          <w:rFonts w:ascii="Times New Roman" w:hAnsi="Times New Roman" w:cs="Times New Roman"/>
          <w:color w:val="595959" w:themeColor="text1" w:themeTint="A6"/>
          <w:sz w:val="24"/>
          <w:szCs w:val="24"/>
          <w:lang w:val="ky-KG"/>
        </w:rPr>
        <w:t xml:space="preserve"> Кетмен-Дөбө айылдык кеңешинин lX чакырылышынын  кезексиз  lX сессиясы  Кетмен-Дөбө  айыл өкмөтүнүн башчысы Б.Т.Багымбаевдин Кетмен-Дөбө  айыл аймагында  органикалык аймак түзүү жөнүндө</w:t>
      </w:r>
      <w:r>
        <w:rPr>
          <w:rFonts w:ascii="Times New Roman" w:hAnsi="Times New Roman" w:cs="Times New Roman"/>
          <w:color w:val="595959" w:themeColor="text1" w:themeTint="A6"/>
          <w:sz w:val="24"/>
          <w:szCs w:val="24"/>
          <w:lang w:val="ky-KG"/>
        </w:rPr>
        <w:t xml:space="preserve"> </w:t>
      </w:r>
      <w:r w:rsidRPr="00D60929">
        <w:rPr>
          <w:rFonts w:ascii="Times New Roman" w:hAnsi="Times New Roman" w:cs="Times New Roman"/>
          <w:color w:val="595959" w:themeColor="text1" w:themeTint="A6"/>
          <w:sz w:val="24"/>
          <w:szCs w:val="24"/>
          <w:lang w:val="ky-KG"/>
        </w:rPr>
        <w:t xml:space="preserve">билдируусун угуп жана талкуулап </w:t>
      </w:r>
      <w:r w:rsidRPr="00D60929">
        <w:rPr>
          <w:rFonts w:ascii="Times New Roman" w:hAnsi="Times New Roman" w:cs="Times New Roman"/>
          <w:b/>
          <w:color w:val="595959" w:themeColor="text1" w:themeTint="A6"/>
          <w:sz w:val="24"/>
          <w:szCs w:val="24"/>
          <w:lang w:val="ky-KG"/>
        </w:rPr>
        <w:t>токтом кылат;</w:t>
      </w:r>
    </w:p>
    <w:p w:rsidR="00216087" w:rsidRPr="00D60929" w:rsidRDefault="00216087" w:rsidP="00216087">
      <w:pPr>
        <w:spacing w:after="0"/>
        <w:jc w:val="both"/>
        <w:rPr>
          <w:rFonts w:ascii="Times New Roman" w:hAnsi="Times New Roman" w:cs="Times New Roman"/>
          <w:b/>
          <w:sz w:val="24"/>
          <w:szCs w:val="24"/>
          <w:lang w:val="ky-KG"/>
        </w:rPr>
      </w:pPr>
    </w:p>
    <w:p w:rsidR="00216087" w:rsidRPr="00D60929" w:rsidRDefault="00216087" w:rsidP="0021608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60929">
        <w:rPr>
          <w:rFonts w:ascii="Times New Roman" w:hAnsi="Times New Roman" w:cs="Times New Roman"/>
          <w:sz w:val="24"/>
          <w:szCs w:val="24"/>
          <w:lang w:val="ky-KG"/>
        </w:rPr>
        <w:t xml:space="preserve">1. Кыргыз Республикасынын  Жалал-Абад облусунун   Токтогул районунун </w:t>
      </w:r>
    </w:p>
    <w:p w:rsidR="00216087" w:rsidRPr="00D60929" w:rsidRDefault="00216087" w:rsidP="00216087">
      <w:pPr>
        <w:spacing w:after="0" w:line="240" w:lineRule="auto"/>
        <w:jc w:val="both"/>
        <w:rPr>
          <w:rFonts w:ascii="Times New Roman" w:hAnsi="Times New Roman" w:cs="Times New Roman"/>
          <w:sz w:val="24"/>
          <w:szCs w:val="24"/>
          <w:lang w:val="ky-KG"/>
        </w:rPr>
      </w:pPr>
      <w:r w:rsidRPr="00D60929">
        <w:rPr>
          <w:rFonts w:ascii="Times New Roman" w:hAnsi="Times New Roman" w:cs="Times New Roman"/>
          <w:sz w:val="24"/>
          <w:szCs w:val="24"/>
          <w:lang w:val="ky-KG"/>
        </w:rPr>
        <w:t>Кетмен-Дөбө айыл өкмөтүндө Органикалык айыл чарбасынын  жана  жаратылыш ресурстарын  үнөмдөөчү технологияларын жайылтуу ,жашоочуларына  экологиялык таза  азыктар менен камсыз кылуу ,өндүрүлгөн  органикалык азыктарды  сатууга өбөлгө түзүү менен айыл жашоочуларынын экономикалык абалдарын жакшыртуу аркылуу айыл жеринде  туруктуу өнүгүүнү  камсыз кылуу  максатында  Кара-Күнгөй,Ак-Тектир  айылдарынын базасында Кетмен-Дөбө органикалык аймагы болуп түзүлсүн.</w:t>
      </w:r>
    </w:p>
    <w:p w:rsidR="00216087" w:rsidRPr="00D60929" w:rsidRDefault="00216087" w:rsidP="0021608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60929">
        <w:rPr>
          <w:rFonts w:ascii="Times New Roman" w:hAnsi="Times New Roman" w:cs="Times New Roman"/>
          <w:sz w:val="24"/>
          <w:szCs w:val="24"/>
          <w:lang w:val="ky-KG"/>
        </w:rPr>
        <w:t>2.Органикалык аймактарта органикалык  айыл чарба технологиялары</w:t>
      </w:r>
      <w:r>
        <w:rPr>
          <w:rFonts w:ascii="Times New Roman" w:hAnsi="Times New Roman" w:cs="Times New Roman"/>
          <w:sz w:val="24"/>
          <w:szCs w:val="24"/>
          <w:lang w:val="ky-KG"/>
        </w:rPr>
        <w:t xml:space="preserve">н  жайылтуу биопрепораттарды колдонуу,органикалык </w:t>
      </w:r>
      <w:r w:rsidRPr="00D60929">
        <w:rPr>
          <w:rFonts w:ascii="Times New Roman" w:hAnsi="Times New Roman" w:cs="Times New Roman"/>
          <w:sz w:val="24"/>
          <w:szCs w:val="24"/>
          <w:lang w:val="ky-KG"/>
        </w:rPr>
        <w:t>азыктарды өндүрүү кайра иштетүү ,тангактоо,сактоо,сатуу</w:t>
      </w:r>
      <w:r>
        <w:rPr>
          <w:rFonts w:ascii="Times New Roman" w:hAnsi="Times New Roman" w:cs="Times New Roman"/>
          <w:sz w:val="24"/>
          <w:szCs w:val="24"/>
          <w:lang w:val="ky-KG"/>
        </w:rPr>
        <w:t xml:space="preserve"> </w:t>
      </w:r>
      <w:r w:rsidRPr="00D60929">
        <w:rPr>
          <w:rFonts w:ascii="Times New Roman" w:hAnsi="Times New Roman" w:cs="Times New Roman"/>
          <w:sz w:val="24"/>
          <w:szCs w:val="24"/>
          <w:lang w:val="ky-KG"/>
        </w:rPr>
        <w:t>стандарттары  жана  сертификаттоо  эрежелери  боюнча  практикалык жардамдарды  алуу жана ошондой эле  мындан ары органикалык  аймактагы чарбалык иштерди жандандыруу ,инвестинция тартуу Кыргыз  Республикасынын Айыл чарба Министирлигинин  органикалык айыл чарба департаментинен суралсын.</w:t>
      </w:r>
    </w:p>
    <w:p w:rsidR="00216087" w:rsidRPr="00D60929" w:rsidRDefault="00216087" w:rsidP="00216087">
      <w:pPr>
        <w:spacing w:after="0" w:line="270" w:lineRule="atLeast"/>
        <w:rPr>
          <w:rFonts w:ascii="Times New Roman" w:hAnsi="Times New Roman" w:cs="Times New Roman"/>
          <w:sz w:val="24"/>
          <w:szCs w:val="24"/>
          <w:lang w:val="ky-KG"/>
        </w:rPr>
      </w:pPr>
      <w:r>
        <w:rPr>
          <w:rFonts w:ascii="Times New Roman" w:hAnsi="Times New Roman" w:cs="Times New Roman"/>
          <w:sz w:val="24"/>
          <w:szCs w:val="24"/>
          <w:lang w:val="ky-KG"/>
        </w:rPr>
        <w:t xml:space="preserve">            3. Т</w:t>
      </w:r>
      <w:r w:rsidRPr="00D60929">
        <w:rPr>
          <w:rFonts w:ascii="Times New Roman" w:hAnsi="Times New Roman" w:cs="Times New Roman"/>
          <w:sz w:val="24"/>
          <w:szCs w:val="24"/>
          <w:lang w:val="ky-KG"/>
        </w:rPr>
        <w:t>октомд</w:t>
      </w:r>
      <w:r>
        <w:rPr>
          <w:rFonts w:ascii="Times New Roman" w:hAnsi="Times New Roman" w:cs="Times New Roman"/>
          <w:sz w:val="24"/>
          <w:szCs w:val="24"/>
          <w:lang w:val="ky-KG"/>
        </w:rPr>
        <w:t xml:space="preserve">ун  аткарылышын көзөмөлгө алуу </w:t>
      </w:r>
      <w:r w:rsidRPr="0010114B">
        <w:rPr>
          <w:rFonts w:ascii="Times New Roman" w:hAnsi="Times New Roman" w:cs="Times New Roman"/>
          <w:b/>
          <w:sz w:val="28"/>
          <w:szCs w:val="28"/>
          <w:lang w:val="ky-KG"/>
        </w:rPr>
        <w:t xml:space="preserve"> </w:t>
      </w:r>
      <w:r>
        <w:rPr>
          <w:rFonts w:ascii="Times New Roman" w:hAnsi="Times New Roman" w:cs="Times New Roman"/>
          <w:sz w:val="24"/>
          <w:szCs w:val="24"/>
          <w:lang w:val="ky-KG"/>
        </w:rPr>
        <w:t>а</w:t>
      </w:r>
      <w:r w:rsidRPr="0010114B">
        <w:rPr>
          <w:rFonts w:ascii="Times New Roman" w:hAnsi="Times New Roman" w:cs="Times New Roman"/>
          <w:sz w:val="24"/>
          <w:szCs w:val="24"/>
          <w:lang w:val="ky-KG"/>
        </w:rPr>
        <w:t>йыл чарба, жайыт .ветеринария ,муниципиалдык менчиктеги жер,имарат,архитектура,курулуш</w:t>
      </w:r>
      <w:r w:rsidRPr="0010114B">
        <w:rPr>
          <w:rFonts w:ascii="Times New Roman" w:hAnsi="Times New Roman" w:cs="Times New Roman"/>
          <w:sz w:val="24"/>
          <w:szCs w:val="24"/>
          <w:lang w:val="ky-KG"/>
        </w:rPr>
        <w:tab/>
        <w:t xml:space="preserve"> транспорт жана экология боюнча</w:t>
      </w:r>
      <w:r>
        <w:rPr>
          <w:rFonts w:ascii="Times New Roman" w:hAnsi="Times New Roman" w:cs="Times New Roman"/>
          <w:sz w:val="24"/>
          <w:szCs w:val="24"/>
          <w:lang w:val="ky-KG"/>
        </w:rPr>
        <w:t xml:space="preserve"> комитетине тапшырылсын</w:t>
      </w:r>
      <w:r w:rsidRPr="00D60929">
        <w:rPr>
          <w:rFonts w:ascii="Times New Roman" w:hAnsi="Times New Roman" w:cs="Times New Roman"/>
          <w:sz w:val="24"/>
          <w:szCs w:val="24"/>
          <w:lang w:val="ky-KG"/>
        </w:rPr>
        <w:t>.</w:t>
      </w:r>
    </w:p>
    <w:p w:rsidR="00216087" w:rsidRPr="00D60929" w:rsidRDefault="00216087" w:rsidP="00216087">
      <w:pPr>
        <w:tabs>
          <w:tab w:val="left" w:pos="1920"/>
          <w:tab w:val="left" w:pos="6780"/>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60929">
        <w:rPr>
          <w:rFonts w:ascii="Times New Roman" w:hAnsi="Times New Roman" w:cs="Times New Roman"/>
          <w:sz w:val="24"/>
          <w:szCs w:val="24"/>
          <w:lang w:val="ky-KG"/>
        </w:rPr>
        <w:t>4. Токтом мамлекеттик тилде кабыл алынды.</w:t>
      </w:r>
    </w:p>
    <w:p w:rsidR="00216087" w:rsidRPr="00D60929" w:rsidRDefault="00216087" w:rsidP="00216087">
      <w:pPr>
        <w:pStyle w:val="a7"/>
        <w:jc w:val="both"/>
        <w:rPr>
          <w:color w:val="002060"/>
          <w:sz w:val="24"/>
          <w:szCs w:val="24"/>
          <w:lang w:val="ky-KG"/>
        </w:rPr>
      </w:pPr>
      <w:r>
        <w:rPr>
          <w:sz w:val="24"/>
          <w:szCs w:val="24"/>
          <w:lang w:val="ky-KG"/>
        </w:rPr>
        <w:t xml:space="preserve">            </w:t>
      </w:r>
      <w:r w:rsidRPr="00D60929">
        <w:rPr>
          <w:sz w:val="24"/>
          <w:szCs w:val="24"/>
          <w:lang w:val="ky-KG"/>
        </w:rPr>
        <w:t xml:space="preserve">5. Бул токтом </w:t>
      </w:r>
      <w:hyperlink r:id="rId5" w:history="1">
        <w:r w:rsidRPr="00D60929">
          <w:rPr>
            <w:rStyle w:val="a8"/>
            <w:sz w:val="24"/>
            <w:szCs w:val="24"/>
            <w:lang w:val="ky-KG"/>
          </w:rPr>
          <w:t>www.ketmen-dobo.gov.kg</w:t>
        </w:r>
      </w:hyperlink>
      <w:r w:rsidRPr="00D60929">
        <w:rPr>
          <w:rStyle w:val="a8"/>
          <w:sz w:val="24"/>
          <w:szCs w:val="24"/>
          <w:lang w:val="ky-KG"/>
        </w:rPr>
        <w:t xml:space="preserve"> веб-</w:t>
      </w:r>
      <w:r w:rsidRPr="00D60929">
        <w:rPr>
          <w:sz w:val="24"/>
          <w:szCs w:val="24"/>
          <w:lang w:val="ky-KG"/>
        </w:rPr>
        <w:t>сайтына жарыяланган күндөн тартып мыйзамдуу күчүнө кирет</w:t>
      </w:r>
      <w:r w:rsidRPr="00D60929">
        <w:rPr>
          <w:color w:val="002060"/>
          <w:sz w:val="24"/>
          <w:szCs w:val="24"/>
          <w:lang w:val="ky-KG"/>
        </w:rPr>
        <w:t>.</w:t>
      </w:r>
    </w:p>
    <w:p w:rsidR="00216087" w:rsidRDefault="00216087" w:rsidP="00216087">
      <w:pPr>
        <w:ind w:firstLine="708"/>
        <w:jc w:val="both"/>
        <w:rPr>
          <w:rFonts w:ascii="Times New Roman" w:hAnsi="Times New Roman" w:cs="Times New Roman"/>
          <w:i/>
          <w:sz w:val="24"/>
          <w:szCs w:val="24"/>
          <w:lang w:val="ky-KG"/>
        </w:rPr>
      </w:pPr>
    </w:p>
    <w:p w:rsidR="00216087" w:rsidRDefault="00216087" w:rsidP="00216087">
      <w:pPr>
        <w:ind w:firstLine="708"/>
        <w:jc w:val="both"/>
        <w:rPr>
          <w:rFonts w:ascii="Times New Roman" w:hAnsi="Times New Roman" w:cs="Times New Roman"/>
          <w:i/>
          <w:sz w:val="24"/>
          <w:szCs w:val="24"/>
          <w:lang w:val="ky-KG"/>
        </w:rPr>
      </w:pPr>
    </w:p>
    <w:p w:rsidR="00216087" w:rsidRDefault="00216087" w:rsidP="00216087">
      <w:pPr>
        <w:ind w:firstLine="708"/>
        <w:jc w:val="both"/>
        <w:rPr>
          <w:rFonts w:ascii="Times New Roman" w:hAnsi="Times New Roman" w:cs="Times New Roman"/>
          <w:i/>
          <w:sz w:val="24"/>
          <w:szCs w:val="24"/>
          <w:lang w:val="ky-KG"/>
        </w:rPr>
      </w:pPr>
    </w:p>
    <w:p w:rsidR="00216087" w:rsidRPr="00D60929" w:rsidRDefault="00216087" w:rsidP="00216087">
      <w:pPr>
        <w:ind w:firstLine="708"/>
        <w:jc w:val="both"/>
        <w:rPr>
          <w:rFonts w:ascii="Times New Roman" w:hAnsi="Times New Roman" w:cs="Times New Roman"/>
          <w:i/>
          <w:sz w:val="24"/>
          <w:szCs w:val="24"/>
          <w:lang w:val="ky-KG"/>
        </w:rPr>
      </w:pPr>
    </w:p>
    <w:p w:rsidR="00216087" w:rsidRPr="00D60929" w:rsidRDefault="00216087" w:rsidP="00216087">
      <w:pPr>
        <w:spacing w:after="150" w:line="240" w:lineRule="auto"/>
        <w:jc w:val="both"/>
        <w:rPr>
          <w:rFonts w:ascii="Times New Roman" w:eastAsia="Times New Roman" w:hAnsi="Times New Roman" w:cs="Times New Roman"/>
          <w:b/>
          <w:color w:val="232323"/>
          <w:sz w:val="24"/>
          <w:szCs w:val="24"/>
          <w:lang w:val="ky-KG" w:eastAsia="ru-RU"/>
        </w:rPr>
      </w:pPr>
      <w:r w:rsidRPr="00D60929">
        <w:rPr>
          <w:rFonts w:ascii="Times New Roman" w:eastAsia="Times New Roman" w:hAnsi="Times New Roman" w:cs="Times New Roman"/>
          <w:b/>
          <w:color w:val="232323"/>
          <w:sz w:val="24"/>
          <w:szCs w:val="24"/>
          <w:lang w:val="ky-KG" w:eastAsia="ru-RU"/>
        </w:rPr>
        <w:t> Төрага                                                </w:t>
      </w:r>
      <w:r w:rsidR="005E370B">
        <w:rPr>
          <w:rFonts w:ascii="Times New Roman" w:eastAsia="Times New Roman" w:hAnsi="Times New Roman" w:cs="Times New Roman"/>
          <w:b/>
          <w:color w:val="232323"/>
          <w:sz w:val="24"/>
          <w:szCs w:val="24"/>
          <w:lang w:val="ky-KG" w:eastAsia="ru-RU"/>
        </w:rPr>
        <w:t xml:space="preserve">                     </w:t>
      </w:r>
      <w:bookmarkStart w:id="0" w:name="_GoBack"/>
      <w:bookmarkEnd w:id="0"/>
      <w:r w:rsidRPr="00D60929">
        <w:rPr>
          <w:rFonts w:ascii="Times New Roman" w:eastAsia="Times New Roman" w:hAnsi="Times New Roman" w:cs="Times New Roman"/>
          <w:b/>
          <w:color w:val="232323"/>
          <w:sz w:val="24"/>
          <w:szCs w:val="24"/>
          <w:lang w:val="ky-KG" w:eastAsia="ru-RU"/>
        </w:rPr>
        <w:t xml:space="preserve">  А.С.Алишеров</w:t>
      </w:r>
    </w:p>
    <w:p w:rsidR="00216087" w:rsidRPr="00D60929" w:rsidRDefault="00216087" w:rsidP="00216087">
      <w:pPr>
        <w:jc w:val="both"/>
        <w:rPr>
          <w:rFonts w:ascii="Times New Roman" w:hAnsi="Times New Roman" w:cs="Times New Roman"/>
          <w:sz w:val="24"/>
          <w:szCs w:val="24"/>
          <w:lang w:val="ky-KG"/>
        </w:rPr>
      </w:pPr>
    </w:p>
    <w:p w:rsidR="002A016E" w:rsidRDefault="002A016E"/>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43"/>
    <w:rsid w:val="00203743"/>
    <w:rsid w:val="00216087"/>
    <w:rsid w:val="002A016E"/>
    <w:rsid w:val="005E3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B9BD"/>
  <w15:chartTrackingRefBased/>
  <w15:docId w15:val="{2AD080DB-0F67-4C1D-B663-CAB5BEE8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087"/>
    <w:pPr>
      <w:ind w:left="720"/>
      <w:contextualSpacing/>
    </w:pPr>
    <w:rPr>
      <w:lang w:val="ky-KG"/>
    </w:rPr>
  </w:style>
  <w:style w:type="paragraph" w:styleId="a4">
    <w:name w:val="Body Text Indent"/>
    <w:basedOn w:val="a"/>
    <w:link w:val="a5"/>
    <w:unhideWhenUsed/>
    <w:rsid w:val="00216087"/>
    <w:pPr>
      <w:autoSpaceDE w:val="0"/>
      <w:autoSpaceDN w:val="0"/>
      <w:spacing w:after="0" w:line="240" w:lineRule="auto"/>
      <w:ind w:firstLine="708"/>
      <w:jc w:val="both"/>
    </w:pPr>
    <w:rPr>
      <w:rFonts w:ascii="Calibri" w:eastAsia="Calibri" w:hAnsi="Calibri" w:cs="Times New Roman"/>
      <w:sz w:val="28"/>
      <w:szCs w:val="20"/>
      <w:lang w:val="ky-KG" w:eastAsia="ru-RU"/>
    </w:rPr>
  </w:style>
  <w:style w:type="character" w:customStyle="1" w:styleId="a5">
    <w:name w:val="Основной текст с отступом Знак"/>
    <w:basedOn w:val="a0"/>
    <w:link w:val="a4"/>
    <w:rsid w:val="00216087"/>
    <w:rPr>
      <w:rFonts w:ascii="Calibri" w:eastAsia="Calibri" w:hAnsi="Calibri" w:cs="Times New Roman"/>
      <w:sz w:val="28"/>
      <w:szCs w:val="20"/>
      <w:lang w:val="ky-KG" w:eastAsia="ru-RU"/>
    </w:rPr>
  </w:style>
  <w:style w:type="character" w:customStyle="1" w:styleId="a6">
    <w:name w:val="Без интервала Знак"/>
    <w:link w:val="a7"/>
    <w:uiPriority w:val="1"/>
    <w:locked/>
    <w:rsid w:val="00216087"/>
    <w:rPr>
      <w:rFonts w:ascii="Times New Roman" w:eastAsia="Times New Roman" w:hAnsi="Times New Roman" w:cs="Times New Roman"/>
      <w:sz w:val="20"/>
      <w:szCs w:val="20"/>
      <w:lang w:eastAsia="ru-RU"/>
    </w:rPr>
  </w:style>
  <w:style w:type="paragraph" w:styleId="a7">
    <w:name w:val="No Spacing"/>
    <w:link w:val="a6"/>
    <w:uiPriority w:val="1"/>
    <w:qFormat/>
    <w:rsid w:val="00216087"/>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216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gov.k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2025-11-11T05:19:00Z</dcterms:created>
  <dcterms:modified xsi:type="dcterms:W3CDTF">2025-11-11T05:29:00Z</dcterms:modified>
</cp:coreProperties>
</file>